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DC1AB" w14:textId="53E20F69" w:rsidR="00F01594" w:rsidRPr="00A86A03" w:rsidRDefault="007416D1" w:rsidP="00F01594">
      <w:pPr>
        <w:jc w:val="right"/>
      </w:pPr>
      <w:r w:rsidRPr="007416D1">
        <w:t>6</w:t>
      </w:r>
      <w:r w:rsidR="008448BB">
        <w:t xml:space="preserve"> Ιανουάριου </w:t>
      </w:r>
      <w:r w:rsidR="00F01594">
        <w:t>202</w:t>
      </w:r>
      <w:r w:rsidRPr="00A86A03">
        <w:t>2</w:t>
      </w:r>
    </w:p>
    <w:p w14:paraId="74DF8C18" w14:textId="1BC759AD" w:rsidR="00F01594" w:rsidRDefault="00F56E9B">
      <w:r>
        <w:t>Χρύσανθος</w:t>
      </w:r>
      <w:r w:rsidR="00F01594">
        <w:t xml:space="preserve"> </w:t>
      </w:r>
      <w:r>
        <w:t>Κανναβιάς</w:t>
      </w:r>
    </w:p>
    <w:p w14:paraId="2E6DAFB1" w14:textId="0B171BBE" w:rsidR="00F01594" w:rsidRDefault="00F01594">
      <w:r>
        <w:t>Α.Μ.:20170</w:t>
      </w:r>
      <w:r w:rsidR="00CB321B" w:rsidRPr="00FD3F38">
        <w:t>5</w:t>
      </w:r>
      <w:r>
        <w:t>0104</w:t>
      </w:r>
    </w:p>
    <w:p w14:paraId="3A7708E1" w14:textId="364B010D" w:rsidR="00F01594" w:rsidRDefault="00F01594">
      <w:r>
        <w:t xml:space="preserve"> </w:t>
      </w:r>
      <w:r w:rsidR="00F56E9B">
        <w:t>Αλέξανδρου</w:t>
      </w:r>
      <w:r>
        <w:t xml:space="preserve"> </w:t>
      </w:r>
      <w:r w:rsidR="00F56E9B">
        <w:t>Παπαναστασίου</w:t>
      </w:r>
      <w:r>
        <w:t xml:space="preserve">, </w:t>
      </w:r>
      <w:r w:rsidR="00F56E9B">
        <w:t>Χανιά</w:t>
      </w:r>
      <w:r>
        <w:t xml:space="preserve"> Τ.Κ. 73133</w:t>
      </w:r>
    </w:p>
    <w:p w14:paraId="09C9B62E" w14:textId="1A5EA927" w:rsidR="00F01594" w:rsidRDefault="00F01594"/>
    <w:p w14:paraId="3C8BF79D" w14:textId="60A70F96" w:rsidR="00F01594" w:rsidRDefault="00F01594"/>
    <w:p w14:paraId="2AED66DE" w14:textId="77777777" w:rsidR="008448BB" w:rsidRPr="00D73A22" w:rsidRDefault="008448BB" w:rsidP="008448BB">
      <w:pPr>
        <w:jc w:val="right"/>
        <w:rPr>
          <w:sz w:val="24"/>
          <w:szCs w:val="24"/>
        </w:rPr>
      </w:pPr>
      <w:r w:rsidRPr="00D73A22">
        <w:rPr>
          <w:sz w:val="24"/>
          <w:szCs w:val="24"/>
        </w:rPr>
        <w:t xml:space="preserve">Προς κ. Πρόεδρο </w:t>
      </w:r>
    </w:p>
    <w:p w14:paraId="709021EC" w14:textId="77777777" w:rsidR="008448BB" w:rsidRPr="00D73A22" w:rsidRDefault="008448BB" w:rsidP="008448BB">
      <w:pPr>
        <w:jc w:val="right"/>
        <w:rPr>
          <w:sz w:val="24"/>
          <w:szCs w:val="24"/>
        </w:rPr>
      </w:pPr>
      <w:r w:rsidRPr="00D73A22">
        <w:rPr>
          <w:sz w:val="24"/>
          <w:szCs w:val="24"/>
        </w:rPr>
        <w:t>Νομαρχιακής αυτοδιοίκησης Αιτωλοακαρνανίας</w:t>
      </w:r>
    </w:p>
    <w:p w14:paraId="64723B51" w14:textId="77777777" w:rsidR="008448BB" w:rsidRPr="00D73A22" w:rsidRDefault="008448BB" w:rsidP="008448BB">
      <w:pPr>
        <w:jc w:val="right"/>
        <w:rPr>
          <w:sz w:val="24"/>
          <w:szCs w:val="24"/>
        </w:rPr>
      </w:pPr>
    </w:p>
    <w:p w14:paraId="0D5A7183" w14:textId="77777777" w:rsidR="008448BB" w:rsidRPr="00D73A22" w:rsidRDefault="008448BB" w:rsidP="008448BB">
      <w:pPr>
        <w:rPr>
          <w:sz w:val="24"/>
          <w:szCs w:val="24"/>
        </w:rPr>
      </w:pPr>
      <w:r w:rsidRPr="00D73A22">
        <w:rPr>
          <w:sz w:val="24"/>
          <w:szCs w:val="24"/>
        </w:rPr>
        <w:t>Κύριε Πρόεδρε,</w:t>
      </w:r>
    </w:p>
    <w:p w14:paraId="61C17552" w14:textId="77777777" w:rsidR="008448BB" w:rsidRPr="00D73A22" w:rsidRDefault="008448BB" w:rsidP="008448BB">
      <w:pPr>
        <w:rPr>
          <w:sz w:val="24"/>
          <w:szCs w:val="24"/>
        </w:rPr>
      </w:pPr>
    </w:p>
    <w:p w14:paraId="55BEB69C" w14:textId="77777777" w:rsidR="008448BB" w:rsidRDefault="008448BB" w:rsidP="008448BB">
      <w:pPr>
        <w:jc w:val="both"/>
        <w:rPr>
          <w:sz w:val="24"/>
          <w:szCs w:val="24"/>
        </w:rPr>
      </w:pPr>
      <w:r w:rsidRPr="00D73A22">
        <w:rPr>
          <w:sz w:val="24"/>
          <w:szCs w:val="24"/>
        </w:rPr>
        <w:t xml:space="preserve">Το παρόν διαβιβαστικό σημείωμα συνοδεύει εργαστηριακή άσκηση, που διεξήχθη στα πλαίσια του εργαστηρίου «Εφαρμογές σε περιβαλλοντικά μοντέλα». Θέμα του εργαστηρίου αποτέλεσε </w:t>
      </w:r>
      <w:r w:rsidRPr="00A7127A">
        <w:rPr>
          <w:sz w:val="24"/>
          <w:szCs w:val="24"/>
        </w:rPr>
        <w:t xml:space="preserve">η δημιουργία και κωδικοποίηση εννοιολογικού μοντέλου συμπεριφοράς των διαφορετικών μορφών του φωσφόρου σε λίμνη. </w:t>
      </w:r>
      <w:r>
        <w:rPr>
          <w:sz w:val="24"/>
          <w:szCs w:val="24"/>
        </w:rPr>
        <w:t xml:space="preserve">Πιο συγκεκριμένα μελετήθηκε η κατάσταση που επικρατεί </w:t>
      </w:r>
      <w:r w:rsidRPr="00A7127A">
        <w:rPr>
          <w:sz w:val="24"/>
          <w:szCs w:val="24"/>
        </w:rPr>
        <w:t>στη λίμνη Λυσιμαχεία η οποία εμπλουτίζεται με διαλυτό φώσφορο από εργαστήριο βιολογικού καθαρισμού.</w:t>
      </w:r>
    </w:p>
    <w:p w14:paraId="10706720" w14:textId="77777777" w:rsidR="008448BB" w:rsidRPr="00A7127A" w:rsidRDefault="008448BB" w:rsidP="008448BB">
      <w:pPr>
        <w:jc w:val="both"/>
        <w:rPr>
          <w:sz w:val="24"/>
          <w:szCs w:val="24"/>
        </w:rPr>
      </w:pPr>
    </w:p>
    <w:p w14:paraId="368E7FE1" w14:textId="64C73334" w:rsidR="00F01594" w:rsidRDefault="00F01594" w:rsidP="00F01594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Μετα</w:t>
      </w:r>
      <w:proofErr w:type="spellEnd"/>
      <w:r>
        <w:rPr>
          <w:sz w:val="24"/>
          <w:szCs w:val="24"/>
        </w:rPr>
        <w:t xml:space="preserve"> </w:t>
      </w:r>
      <w:r w:rsidR="00F56E9B">
        <w:rPr>
          <w:sz w:val="24"/>
          <w:szCs w:val="24"/>
        </w:rPr>
        <w:t>τιμής</w:t>
      </w:r>
      <w:r>
        <w:rPr>
          <w:sz w:val="24"/>
          <w:szCs w:val="24"/>
        </w:rPr>
        <w:t>,</w:t>
      </w:r>
    </w:p>
    <w:p w14:paraId="5F6A221D" w14:textId="62FEDEE1" w:rsidR="00F01594" w:rsidRPr="00D73A22" w:rsidRDefault="00F56E9B" w:rsidP="00F01594">
      <w:pPr>
        <w:jc w:val="both"/>
        <w:rPr>
          <w:sz w:val="24"/>
          <w:szCs w:val="24"/>
        </w:rPr>
      </w:pPr>
      <w:r>
        <w:rPr>
          <w:sz w:val="24"/>
          <w:szCs w:val="24"/>
        </w:rPr>
        <w:t>Χρύσανθος</w:t>
      </w:r>
      <w:r w:rsidR="00F01594">
        <w:rPr>
          <w:sz w:val="24"/>
          <w:szCs w:val="24"/>
        </w:rPr>
        <w:t xml:space="preserve"> </w:t>
      </w:r>
      <w:r>
        <w:rPr>
          <w:sz w:val="24"/>
          <w:szCs w:val="24"/>
        </w:rPr>
        <w:t>Κανναβιάς</w:t>
      </w:r>
    </w:p>
    <w:p w14:paraId="25038D72" w14:textId="14191CD8" w:rsidR="00F01594" w:rsidRDefault="00F01594" w:rsidP="00F01594"/>
    <w:p w14:paraId="22745061" w14:textId="633C5EC5" w:rsidR="00F01594" w:rsidRDefault="00F01594" w:rsidP="00F01594"/>
    <w:p w14:paraId="1E0C9AFD" w14:textId="2E13DA12" w:rsidR="00F01594" w:rsidRDefault="00F01594" w:rsidP="00F01594"/>
    <w:p w14:paraId="4AA1A2BB" w14:textId="35ECB0A2" w:rsidR="003B2B40" w:rsidRDefault="003B2B40" w:rsidP="00F01594"/>
    <w:p w14:paraId="54410261" w14:textId="5D0520AC" w:rsidR="003B2B40" w:rsidRDefault="003B2B40" w:rsidP="00F01594"/>
    <w:p w14:paraId="28C353BB" w14:textId="68700054" w:rsidR="003B2B40" w:rsidRDefault="003B2B40" w:rsidP="00F01594"/>
    <w:p w14:paraId="2BC976BA" w14:textId="6ADC79BC" w:rsidR="003B2B40" w:rsidRDefault="003B2B40" w:rsidP="00F01594"/>
    <w:p w14:paraId="27371C08" w14:textId="083B26C4" w:rsidR="003B2B40" w:rsidRDefault="003B2B40" w:rsidP="00F01594"/>
    <w:p w14:paraId="604AE818" w14:textId="102CA88E" w:rsidR="003B2B40" w:rsidRDefault="003B2B40" w:rsidP="00F01594"/>
    <w:p w14:paraId="1C4AFD12" w14:textId="77777777" w:rsidR="003B2B40" w:rsidRDefault="003B2B40">
      <w:r>
        <w:br w:type="page"/>
      </w:r>
    </w:p>
    <w:p w14:paraId="389A3D41" w14:textId="52E0870B" w:rsidR="003B2B40" w:rsidRDefault="003B2B40" w:rsidP="00F01594"/>
    <w:p w14:paraId="276ACC75" w14:textId="77777777" w:rsidR="003B2B40" w:rsidRPr="003B2B40" w:rsidRDefault="003B2B40" w:rsidP="003B2B40">
      <w:pPr>
        <w:jc w:val="center"/>
        <w:rPr>
          <w:rFonts w:ascii="Cambria" w:eastAsiaTheme="minorEastAsia" w:hAnsi="Cambria"/>
          <w:sz w:val="32"/>
          <w:szCs w:val="28"/>
          <w:lang w:eastAsia="el-GR"/>
        </w:rPr>
      </w:pPr>
      <w:r w:rsidRPr="003B2B40">
        <w:rPr>
          <w:rFonts w:ascii="Cambria" w:eastAsiaTheme="minorEastAsia" w:hAnsi="Cambria"/>
          <w:sz w:val="32"/>
          <w:szCs w:val="28"/>
          <w:lang w:eastAsia="el-GR"/>
        </w:rPr>
        <w:t>ΠΟΛΥΤΕΧΝΕΙΟ ΚΡΗΤΗΣ</w:t>
      </w:r>
    </w:p>
    <w:p w14:paraId="473261CC" w14:textId="5A88BD54" w:rsidR="003B2B40" w:rsidRDefault="003B2B40" w:rsidP="003B2B40">
      <w:pPr>
        <w:jc w:val="center"/>
        <w:rPr>
          <w:rFonts w:ascii="Cambria" w:eastAsiaTheme="minorEastAsia" w:hAnsi="Cambria"/>
          <w:sz w:val="32"/>
          <w:szCs w:val="28"/>
          <w:lang w:eastAsia="el-GR"/>
        </w:rPr>
      </w:pPr>
      <w:r w:rsidRPr="003B2B40">
        <w:rPr>
          <w:rFonts w:ascii="Cambria" w:eastAsiaTheme="minorEastAsia" w:hAnsi="Cambria"/>
          <w:sz w:val="32"/>
          <w:szCs w:val="28"/>
          <w:lang w:eastAsia="el-GR"/>
        </w:rPr>
        <w:t>ΣΧΟΛΗ ΜΗΧΑΝΙΚΩΝ ΠΕΡΙΒΑΛΛΟΝΤΟΣ</w:t>
      </w:r>
    </w:p>
    <w:p w14:paraId="4AD424E5" w14:textId="50F5E2ED" w:rsidR="003B2B40" w:rsidRDefault="003B2B40" w:rsidP="003B2B40">
      <w:pPr>
        <w:jc w:val="center"/>
        <w:rPr>
          <w:rFonts w:ascii="Cambria" w:eastAsiaTheme="minorEastAsia" w:hAnsi="Cambria"/>
          <w:sz w:val="32"/>
          <w:szCs w:val="28"/>
          <w:lang w:eastAsia="el-GR"/>
        </w:rPr>
      </w:pPr>
    </w:p>
    <w:p w14:paraId="040F8427" w14:textId="77777777" w:rsidR="00F56E9B" w:rsidRDefault="00F56E9B" w:rsidP="003B2B40">
      <w:pPr>
        <w:jc w:val="center"/>
        <w:rPr>
          <w:rFonts w:ascii="Cambria" w:eastAsiaTheme="minorEastAsia" w:hAnsi="Cambria"/>
          <w:sz w:val="32"/>
          <w:szCs w:val="28"/>
          <w:lang w:eastAsia="el-GR"/>
        </w:rPr>
      </w:pPr>
    </w:p>
    <w:p w14:paraId="3555577C" w14:textId="77777777" w:rsidR="003B2B40" w:rsidRPr="003B2B40" w:rsidRDefault="003B2B40" w:rsidP="003B2B40">
      <w:pPr>
        <w:jc w:val="center"/>
        <w:rPr>
          <w:rFonts w:ascii="Cambria" w:eastAsiaTheme="minorEastAsia" w:hAnsi="Cambria"/>
          <w:sz w:val="32"/>
          <w:szCs w:val="28"/>
          <w:lang w:eastAsia="el-GR"/>
        </w:rPr>
      </w:pPr>
    </w:p>
    <w:p w14:paraId="664CEF36" w14:textId="50194D42" w:rsidR="003B2B40" w:rsidRDefault="003B2B40" w:rsidP="003B2B40">
      <w:pPr>
        <w:pStyle w:val="NoSpacing"/>
        <w:jc w:val="center"/>
        <w:rPr>
          <w:rFonts w:ascii="Cambria" w:hAnsi="Cambria"/>
          <w:sz w:val="32"/>
          <w:szCs w:val="28"/>
        </w:rPr>
      </w:pPr>
      <w:r w:rsidRPr="00F22E0B">
        <w:rPr>
          <w:rFonts w:ascii="Cambria" w:hAnsi="Cambria"/>
          <w:sz w:val="32"/>
          <w:szCs w:val="28"/>
        </w:rPr>
        <w:t>Εφαρμογές σε Περιβαλλοντικά Μοντέλα</w:t>
      </w:r>
    </w:p>
    <w:p w14:paraId="3081D94A" w14:textId="624D8EC7" w:rsidR="003B2B40" w:rsidRDefault="003B2B40" w:rsidP="003B2B40">
      <w:pPr>
        <w:pStyle w:val="NoSpacing"/>
        <w:rPr>
          <w:rFonts w:ascii="Cambria" w:hAnsi="Cambria"/>
          <w:sz w:val="32"/>
          <w:szCs w:val="28"/>
        </w:rPr>
      </w:pPr>
    </w:p>
    <w:p w14:paraId="546B547D" w14:textId="34952457" w:rsidR="00F56E9B" w:rsidRDefault="00F56E9B" w:rsidP="003B2B40">
      <w:pPr>
        <w:pStyle w:val="NoSpacing"/>
        <w:rPr>
          <w:rFonts w:ascii="Cambria" w:hAnsi="Cambria"/>
          <w:sz w:val="32"/>
          <w:szCs w:val="28"/>
        </w:rPr>
      </w:pPr>
    </w:p>
    <w:p w14:paraId="589FEAC8" w14:textId="77777777" w:rsidR="00F56E9B" w:rsidRDefault="00F56E9B" w:rsidP="003B2B40">
      <w:pPr>
        <w:pStyle w:val="NoSpacing"/>
        <w:rPr>
          <w:rFonts w:ascii="Cambria" w:hAnsi="Cambria"/>
          <w:sz w:val="32"/>
          <w:szCs w:val="28"/>
        </w:rPr>
      </w:pPr>
    </w:p>
    <w:p w14:paraId="0079AA3A" w14:textId="40D14C0B" w:rsidR="003B2B40" w:rsidRPr="00DA0F64" w:rsidRDefault="003B2B40" w:rsidP="003B2B40">
      <w:pPr>
        <w:pStyle w:val="NoSpacing"/>
        <w:jc w:val="center"/>
        <w:rPr>
          <w:rFonts w:ascii="Cambria" w:hAnsi="Cambria"/>
          <w:sz w:val="32"/>
          <w:szCs w:val="28"/>
          <w:u w:val="single"/>
        </w:rPr>
      </w:pPr>
      <w:r w:rsidRPr="00F33D65">
        <w:rPr>
          <w:rFonts w:ascii="Cambria" w:hAnsi="Cambria"/>
          <w:sz w:val="32"/>
          <w:szCs w:val="28"/>
          <w:u w:val="single"/>
        </w:rPr>
        <w:t>Εργαστηριακή</w:t>
      </w:r>
      <w:r w:rsidRPr="00DA0F64">
        <w:rPr>
          <w:rFonts w:ascii="Cambria" w:hAnsi="Cambria"/>
          <w:sz w:val="32"/>
          <w:szCs w:val="28"/>
          <w:u w:val="single"/>
        </w:rPr>
        <w:t xml:space="preserve"> </w:t>
      </w:r>
      <w:r w:rsidRPr="00F33D65">
        <w:rPr>
          <w:rFonts w:ascii="Cambria" w:hAnsi="Cambria"/>
          <w:sz w:val="32"/>
          <w:szCs w:val="28"/>
          <w:u w:val="single"/>
        </w:rPr>
        <w:t>άσκηση</w:t>
      </w:r>
      <w:r w:rsidRPr="00DA0F64">
        <w:rPr>
          <w:rFonts w:ascii="Cambria" w:hAnsi="Cambria"/>
          <w:sz w:val="32"/>
          <w:szCs w:val="28"/>
          <w:u w:val="single"/>
        </w:rPr>
        <w:t xml:space="preserve"> </w:t>
      </w:r>
      <w:r w:rsidR="00DA0F64">
        <w:rPr>
          <w:rFonts w:ascii="Cambria" w:hAnsi="Cambria"/>
          <w:sz w:val="32"/>
          <w:szCs w:val="28"/>
          <w:u w:val="single"/>
        </w:rPr>
        <w:t>3</w:t>
      </w:r>
    </w:p>
    <w:p w14:paraId="56842B57" w14:textId="77777777" w:rsidR="003B2B40" w:rsidRPr="00DA0F64" w:rsidRDefault="003B2B40" w:rsidP="003B2B40">
      <w:pPr>
        <w:pStyle w:val="NoSpacing"/>
        <w:jc w:val="center"/>
        <w:rPr>
          <w:rFonts w:ascii="Cambria" w:hAnsi="Cambria"/>
          <w:sz w:val="32"/>
          <w:szCs w:val="28"/>
        </w:rPr>
      </w:pPr>
    </w:p>
    <w:p w14:paraId="1A1164DB" w14:textId="190DFA78" w:rsidR="00DA0F64" w:rsidRPr="00A7127A" w:rsidRDefault="003B2B40" w:rsidP="00DA0F64">
      <w:pPr>
        <w:pStyle w:val="NoSpacing"/>
        <w:jc w:val="center"/>
        <w:rPr>
          <w:rFonts w:ascii="Cambria" w:hAnsi="Cambria" w:cstheme="minorHAnsi"/>
          <w:sz w:val="30"/>
          <w:szCs w:val="30"/>
        </w:rPr>
      </w:pPr>
      <w:r w:rsidRPr="00DA0F64">
        <w:rPr>
          <w:rFonts w:ascii="Cambria" w:hAnsi="Cambria"/>
          <w:sz w:val="28"/>
          <w:szCs w:val="28"/>
        </w:rPr>
        <w:t>«</w:t>
      </w:r>
      <w:r w:rsidR="00DA0F64" w:rsidRPr="00DA0F64">
        <w:rPr>
          <w:rFonts w:ascii="Cambria" w:hAnsi="Cambria" w:cstheme="minorHAnsi"/>
          <w:sz w:val="30"/>
          <w:szCs w:val="30"/>
        </w:rPr>
        <w:t xml:space="preserve"> </w:t>
      </w:r>
      <w:r w:rsidR="00DA0F64" w:rsidRPr="00A7127A">
        <w:rPr>
          <w:rFonts w:ascii="Cambria" w:hAnsi="Cambria" w:cstheme="minorHAnsi"/>
          <w:sz w:val="30"/>
          <w:szCs w:val="30"/>
        </w:rPr>
        <w:t xml:space="preserve">Δημιουργία και κωδικοποίηση εννοιολογικού μοντέλου </w:t>
      </w:r>
    </w:p>
    <w:p w14:paraId="641AB143" w14:textId="296EC1CF" w:rsidR="003B2B40" w:rsidRPr="00DA0F64" w:rsidRDefault="00DA0F64" w:rsidP="00DA0F64">
      <w:pPr>
        <w:pStyle w:val="NoSpacing"/>
        <w:jc w:val="center"/>
        <w:rPr>
          <w:rFonts w:ascii="Cambria" w:hAnsi="Cambria"/>
          <w:sz w:val="28"/>
          <w:szCs w:val="28"/>
        </w:rPr>
      </w:pPr>
      <w:r w:rsidRPr="00A7127A">
        <w:rPr>
          <w:rFonts w:ascii="Cambria" w:hAnsi="Cambria" w:cstheme="minorHAnsi"/>
          <w:sz w:val="30"/>
          <w:szCs w:val="30"/>
        </w:rPr>
        <w:t>συμπεριφοράς των διαφορετικών μορφών του φωσφόρου σε λίμνη</w:t>
      </w:r>
      <w:r w:rsidRPr="00DA0F64">
        <w:rPr>
          <w:rFonts w:ascii="Cambria" w:hAnsi="Cambria"/>
          <w:sz w:val="28"/>
          <w:szCs w:val="28"/>
        </w:rPr>
        <w:t xml:space="preserve"> </w:t>
      </w:r>
      <w:r w:rsidR="003B2B40" w:rsidRPr="00DA0F64">
        <w:rPr>
          <w:rFonts w:ascii="Cambria" w:hAnsi="Cambria"/>
          <w:sz w:val="28"/>
          <w:szCs w:val="28"/>
        </w:rPr>
        <w:t>»</w:t>
      </w:r>
    </w:p>
    <w:p w14:paraId="0AA9994D" w14:textId="6F0F3586" w:rsidR="003B2B40" w:rsidRPr="00DA0F64" w:rsidRDefault="003B2B40"/>
    <w:p w14:paraId="14FA200B" w14:textId="77777777" w:rsidR="003B2B40" w:rsidRPr="00DA0F64" w:rsidRDefault="003B2B40"/>
    <w:p w14:paraId="19BC04F6" w14:textId="5D171B18" w:rsidR="003B2B40" w:rsidRPr="00DA0F64" w:rsidRDefault="003B2B40"/>
    <w:p w14:paraId="5A775DBB" w14:textId="77777777" w:rsidR="003B2B40" w:rsidRPr="00DA0F64" w:rsidRDefault="003B2B40"/>
    <w:p w14:paraId="3C48E0B0" w14:textId="77777777" w:rsidR="003B2B40" w:rsidRPr="00DA0F64" w:rsidRDefault="003B2B40" w:rsidP="00F01594"/>
    <w:p w14:paraId="4624F09B" w14:textId="2AF4FEB3" w:rsidR="00F01594" w:rsidRPr="00DA0F64" w:rsidRDefault="00F01594" w:rsidP="00F01594"/>
    <w:p w14:paraId="7FD82020" w14:textId="77777777" w:rsidR="003B2B40" w:rsidRPr="00DA0F64" w:rsidRDefault="003B2B40" w:rsidP="003B2B40">
      <w:pPr>
        <w:jc w:val="center"/>
        <w:rPr>
          <w:sz w:val="32"/>
          <w:szCs w:val="32"/>
        </w:rPr>
      </w:pPr>
    </w:p>
    <w:p w14:paraId="65613266" w14:textId="77777777" w:rsidR="003B2B40" w:rsidRPr="00DA0F64" w:rsidRDefault="003B2B40" w:rsidP="003B2B40">
      <w:pPr>
        <w:jc w:val="center"/>
        <w:rPr>
          <w:sz w:val="32"/>
          <w:szCs w:val="32"/>
        </w:rPr>
      </w:pPr>
    </w:p>
    <w:p w14:paraId="4CD885E7" w14:textId="5D4D9286" w:rsidR="003B2B40" w:rsidRPr="00DA0F64" w:rsidRDefault="003B2B40" w:rsidP="003B2B40">
      <w:pPr>
        <w:jc w:val="center"/>
        <w:rPr>
          <w:sz w:val="32"/>
          <w:szCs w:val="32"/>
        </w:rPr>
      </w:pPr>
      <w:r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E21C44" wp14:editId="03FB1080">
                <wp:simplePos x="0" y="0"/>
                <wp:positionH relativeFrom="margin">
                  <wp:align>center</wp:align>
                </wp:positionH>
                <wp:positionV relativeFrom="paragraph">
                  <wp:posOffset>107315</wp:posOffset>
                </wp:positionV>
                <wp:extent cx="2914650" cy="1295400"/>
                <wp:effectExtent l="0" t="0" r="19050" b="19050"/>
                <wp:wrapNone/>
                <wp:docPr id="10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12954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1CE589" id="Rounded Rectangle 6" o:spid="_x0000_s1026" style="position:absolute;margin-left:0;margin-top:8.45pt;width:229.5pt;height:102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4DB3C203" w14:textId="2D3F3F16" w:rsidR="003B2B40" w:rsidRPr="00324556" w:rsidRDefault="003B2B40" w:rsidP="003B2B40">
      <w:pPr>
        <w:jc w:val="center"/>
        <w:rPr>
          <w:sz w:val="32"/>
          <w:szCs w:val="32"/>
        </w:rPr>
      </w:pPr>
      <w:r w:rsidRPr="003B2B40">
        <w:rPr>
          <w:sz w:val="32"/>
          <w:szCs w:val="32"/>
        </w:rPr>
        <w:t>Χρύσανθος</w:t>
      </w:r>
      <w:r w:rsidRPr="00324556">
        <w:rPr>
          <w:sz w:val="32"/>
          <w:szCs w:val="32"/>
        </w:rPr>
        <w:t xml:space="preserve"> </w:t>
      </w:r>
      <w:r w:rsidRPr="003B2B40">
        <w:rPr>
          <w:sz w:val="32"/>
          <w:szCs w:val="32"/>
        </w:rPr>
        <w:t>Κανναβιάς</w:t>
      </w:r>
    </w:p>
    <w:p w14:paraId="0426D95D" w14:textId="3246877F" w:rsidR="003B2B40" w:rsidRPr="003B2B40" w:rsidRDefault="003B2B40" w:rsidP="003B2B40">
      <w:pPr>
        <w:jc w:val="center"/>
        <w:rPr>
          <w:sz w:val="32"/>
          <w:szCs w:val="32"/>
        </w:rPr>
      </w:pPr>
      <w:r w:rsidRPr="003B2B40">
        <w:rPr>
          <w:sz w:val="32"/>
          <w:szCs w:val="32"/>
        </w:rPr>
        <w:t>Α.Μ.:2017050104</w:t>
      </w:r>
    </w:p>
    <w:p w14:paraId="39EEBC22" w14:textId="7D23B116" w:rsidR="00F01594" w:rsidRPr="00F56E9B" w:rsidRDefault="00F01594" w:rsidP="00F01594"/>
    <w:p w14:paraId="1AEDF90C" w14:textId="75B5C2A7" w:rsidR="00F01594" w:rsidRPr="00F56E9B" w:rsidRDefault="00F01594" w:rsidP="00F01594"/>
    <w:p w14:paraId="2E2F9904" w14:textId="77777777" w:rsidR="00543AA0" w:rsidRDefault="00543AA0" w:rsidP="00543AA0">
      <w:pPr>
        <w:jc w:val="center"/>
        <w:rPr>
          <w:sz w:val="28"/>
          <w:szCs w:val="28"/>
        </w:rPr>
      </w:pPr>
    </w:p>
    <w:p w14:paraId="730DECB7" w14:textId="5E7F9E75" w:rsidR="00543AA0" w:rsidRPr="00A86A03" w:rsidRDefault="00543AA0" w:rsidP="00543AA0">
      <w:pPr>
        <w:jc w:val="center"/>
      </w:pPr>
      <w:r>
        <w:rPr>
          <w:sz w:val="28"/>
          <w:szCs w:val="28"/>
        </w:rPr>
        <w:t xml:space="preserve">Χανιά, </w:t>
      </w:r>
      <w:r w:rsidR="007416D1" w:rsidRPr="00A86A03">
        <w:rPr>
          <w:sz w:val="28"/>
          <w:szCs w:val="28"/>
        </w:rPr>
        <w:t>6</w:t>
      </w:r>
      <w:r w:rsidR="00DA0F64">
        <w:rPr>
          <w:sz w:val="28"/>
          <w:szCs w:val="28"/>
        </w:rPr>
        <w:t xml:space="preserve"> Ιανουάριου</w:t>
      </w:r>
      <w:r>
        <w:rPr>
          <w:sz w:val="28"/>
          <w:szCs w:val="28"/>
        </w:rPr>
        <w:t xml:space="preserve"> 20</w:t>
      </w:r>
      <w:r w:rsidRPr="00324556">
        <w:rPr>
          <w:sz w:val="28"/>
          <w:szCs w:val="28"/>
        </w:rPr>
        <w:t>2</w:t>
      </w:r>
      <w:r w:rsidR="007416D1" w:rsidRPr="00A86A03">
        <w:rPr>
          <w:sz w:val="28"/>
          <w:szCs w:val="28"/>
        </w:rPr>
        <w:t>2</w:t>
      </w:r>
    </w:p>
    <w:p w14:paraId="7C6D968C" w14:textId="38AF8CAD" w:rsidR="003B2B40" w:rsidRDefault="003B2B40" w:rsidP="003B2B40">
      <w:pPr>
        <w:pStyle w:val="Heading1"/>
        <w:rPr>
          <w:rFonts w:ascii="Cambria" w:hAnsi="Cambria"/>
          <w:b/>
          <w:lang w:val="el-GR"/>
        </w:rPr>
      </w:pPr>
      <w:r w:rsidRPr="00B63A66">
        <w:rPr>
          <w:rFonts w:ascii="Cambria" w:hAnsi="Cambria"/>
          <w:b/>
          <w:lang w:val="el-GR"/>
        </w:rPr>
        <w:lastRenderedPageBreak/>
        <w:t xml:space="preserve">Εισαγωγή </w:t>
      </w:r>
    </w:p>
    <w:p w14:paraId="41B4AE00" w14:textId="1880F1FD" w:rsidR="0067290B" w:rsidRDefault="0067290B" w:rsidP="0067290B">
      <w:pPr>
        <w:rPr>
          <w:sz w:val="24"/>
          <w:szCs w:val="24"/>
        </w:rPr>
      </w:pPr>
    </w:p>
    <w:p w14:paraId="34A3DFAA" w14:textId="77777777" w:rsidR="00483D83" w:rsidRPr="00A97371" w:rsidRDefault="00483D83" w:rsidP="00483D83">
      <w:pPr>
        <w:jc w:val="both"/>
        <w:rPr>
          <w:sz w:val="24"/>
          <w:szCs w:val="24"/>
        </w:rPr>
      </w:pPr>
      <w:r w:rsidRPr="00A97371">
        <w:rPr>
          <w:sz w:val="24"/>
          <w:szCs w:val="24"/>
        </w:rPr>
        <w:t>Η Λυσιμαχία είναι λίμνη</w:t>
      </w:r>
      <w:r>
        <w:rPr>
          <w:sz w:val="24"/>
          <w:szCs w:val="24"/>
        </w:rPr>
        <w:t xml:space="preserve"> που</w:t>
      </w:r>
      <w:r w:rsidRPr="00A97371">
        <w:rPr>
          <w:sz w:val="24"/>
          <w:szCs w:val="24"/>
        </w:rPr>
        <w:t xml:space="preserve"> </w:t>
      </w:r>
      <w:r w:rsidRPr="00FB3DC4">
        <w:rPr>
          <w:sz w:val="24"/>
        </w:rPr>
        <w:t>βρίσκεται νότια του νομού Αιτωλοακαρνανίας, της Στερεάς Ελλάδας και απέχει 5km από την πόλη του Αγρινίου.</w:t>
      </w:r>
      <w:r>
        <w:rPr>
          <w:sz w:val="24"/>
        </w:rPr>
        <w:t xml:space="preserve"> Απέχει </w:t>
      </w:r>
      <w:r w:rsidRPr="00FB3DC4">
        <w:rPr>
          <w:sz w:val="24"/>
        </w:rPr>
        <w:t>2km</w:t>
      </w:r>
      <w:r>
        <w:rPr>
          <w:sz w:val="24"/>
        </w:rPr>
        <w:t xml:space="preserve"> από την</w:t>
      </w:r>
      <w:r w:rsidRPr="00FB3DC4">
        <w:rPr>
          <w:sz w:val="24"/>
        </w:rPr>
        <w:t xml:space="preserve"> Τριχωνίδα, αφού τις χωρίζει μόνο μία λωρίδα ξηράς. </w:t>
      </w:r>
      <w:r w:rsidRPr="00A97371">
        <w:rPr>
          <w:sz w:val="24"/>
          <w:szCs w:val="24"/>
        </w:rPr>
        <w:t>Έχει επιφάνεια 13,2 τετραγωνικά χιλιόμετρα, περίμετρο 17 περίπου χιλιόμετρα, μέγιστο βάθος μόλις 9 μέτρα και συνολικό όγκο περίπου 10</w:t>
      </w:r>
      <w:r w:rsidRPr="00A97371">
        <w:rPr>
          <w:sz w:val="24"/>
          <w:szCs w:val="24"/>
          <w:vertAlign w:val="superscript"/>
        </w:rPr>
        <w:t>10</w:t>
      </w:r>
      <w:r w:rsidRPr="00A97371">
        <w:rPr>
          <w:sz w:val="24"/>
          <w:szCs w:val="24"/>
        </w:rPr>
        <w:t xml:space="preserve"> L. Τα πλεονάζοντα νερά διοχετεύονται των διωρύγων Δίμηνου στον Αχελώο και Τριχωνίδα. </w:t>
      </w:r>
    </w:p>
    <w:p w14:paraId="25D0291D" w14:textId="77777777" w:rsidR="0008238A" w:rsidRPr="00A97371" w:rsidRDefault="0008238A" w:rsidP="0067290B">
      <w:pPr>
        <w:rPr>
          <w:sz w:val="24"/>
          <w:szCs w:val="24"/>
        </w:rPr>
      </w:pPr>
    </w:p>
    <w:p w14:paraId="41381C9D" w14:textId="77777777" w:rsidR="00503DBA" w:rsidRDefault="00503DBA" w:rsidP="00503DBA">
      <w:pPr>
        <w:jc w:val="both"/>
        <w:rPr>
          <w:rFonts w:cstheme="minorHAnsi"/>
          <w:sz w:val="24"/>
          <w:szCs w:val="24"/>
          <w:u w:val="single"/>
        </w:rPr>
      </w:pPr>
      <w:r w:rsidRPr="0070286D">
        <w:rPr>
          <w:rFonts w:cstheme="minorHAnsi"/>
          <w:sz w:val="24"/>
          <w:szCs w:val="24"/>
          <w:u w:val="single"/>
        </w:rPr>
        <w:t>Παρουσίαση προβλήματος</w:t>
      </w:r>
    </w:p>
    <w:p w14:paraId="1706661F" w14:textId="19C5425C" w:rsidR="00A97371" w:rsidRPr="00483D83" w:rsidRDefault="00483D83" w:rsidP="00483D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Ένα εργοστάσιο βιολογικού καθαρισμού εμπλουτίζει ένα ποτάμι με </w:t>
      </w:r>
      <w:r w:rsidR="007E0EA1" w:rsidRPr="007E0EA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000 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kg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year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 διαλυτό φωσφόρο. Το ποτάμι αυτό εισρέει στη λίμνη Λυσιμαχεία, με παροχή 6*10</w:t>
      </w:r>
      <w:r w:rsidRPr="00483D8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6</w:t>
      </w:r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 w:rsidRPr="00483D8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483D83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year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. Η αρχική συγκέντρωση του διαλυτού φωσφόρου στη λίμνη είναι 8 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μg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>/L. Ο όγκος της λίμνης είναι 10</w:t>
      </w:r>
      <w:r w:rsidRPr="007E0EA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7</w:t>
      </w:r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 w:rsidRPr="00483D8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Από την επίλυση του συστήματος σε σταθερή κατάσταση της λίμνης έχει υπολογιστεί ότι η συγκέντρωση ισορροπίας του φωσφόρου είναι </w:t>
      </w:r>
      <w:r w:rsidR="007E0EA1" w:rsidRPr="007E0EA1">
        <w:rPr>
          <w:rFonts w:ascii="Times New Roman" w:hAnsi="Times New Roman" w:cs="Times New Roman"/>
          <w:color w:val="000000"/>
          <w:sz w:val="24"/>
          <w:szCs w:val="24"/>
        </w:rPr>
        <w:t>31.83</w:t>
      </w:r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μg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/L και ο χρόνος παραμονής του νερού στη λίμνη 608 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days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. Από αναλύσεις του νερού έχει προκύψει ότι το ποσοστό του ολικού φωσφόρου που είναι ανόργανο είναι 90% και το οργανικό είναι 10%.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Επίσης η συγκέντρωση της χλωροφύλλης στη λίμνη είναι 2.73 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μg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/L και χωρίς μεγάλο σφάλμα θεωρείται ότι η συγκέντρωση του φωσφόρου που είναι δεσμευμένος στη χλωροφύλλη είναι ίση με 2.73 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μg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>/L. Θα πρέπει να σημειωθεί ότι στον ολικό φώσφορο (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Ptotal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>) δεν συμπεριλαμβάνεται η συγκέντρωση του φωσφόρου που είναι δεσμευμένος στη χλωροφύλλη, διότι η συγκέντρωση ολικού φωσφόρου (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Ptotal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) αναφέρεται στο διαλυτό φώσφορο. Συνεπώς η αφαίρεση του φωσφόρου που είναι δεσμευμένος στη χλωροφύλλη από τη συγκέντρωση 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steady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state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 του φωσφόρου του νερού μας δίνει τη συγκέντρωση του διαλυτού φωσφόρου στην οργανική και ανόργανη μορφή.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Ζητείται να </w:t>
      </w:r>
      <w:proofErr w:type="spellStart"/>
      <w:r w:rsidRPr="00483D83">
        <w:rPr>
          <w:rFonts w:ascii="Times New Roman" w:hAnsi="Times New Roman" w:cs="Times New Roman"/>
          <w:color w:val="000000"/>
          <w:sz w:val="24"/>
          <w:szCs w:val="24"/>
        </w:rPr>
        <w:t>μοντελοποιηθεί</w:t>
      </w:r>
      <w:proofErr w:type="spellEnd"/>
      <w:r w:rsidRPr="00483D83">
        <w:rPr>
          <w:rFonts w:ascii="Times New Roman" w:hAnsi="Times New Roman" w:cs="Times New Roman"/>
          <w:color w:val="000000"/>
          <w:sz w:val="24"/>
          <w:szCs w:val="24"/>
        </w:rPr>
        <w:t xml:space="preserve"> η μεταβολή των διαφορετικών μορφών του φωσφόρου στη λίμνη σε σχέση με το χρόνο (ενότητα 1.3.3), και να γίνει το σενάριο που παρουσιάζεται στην ενότητα 1.3.4.</w:t>
      </w:r>
    </w:p>
    <w:p w14:paraId="6E0A8D9A" w14:textId="25E7395E" w:rsidR="00A97371" w:rsidRDefault="00A97371" w:rsidP="00483D83">
      <w:pPr>
        <w:jc w:val="both"/>
      </w:pPr>
    </w:p>
    <w:p w14:paraId="32909EB2" w14:textId="7124DA71" w:rsidR="00A97371" w:rsidRDefault="00A97371" w:rsidP="00F01594"/>
    <w:p w14:paraId="2DDD21B4" w14:textId="1762CB96" w:rsidR="00A97371" w:rsidRDefault="00A97371" w:rsidP="00F01594"/>
    <w:p w14:paraId="6CAFC50D" w14:textId="2E277923" w:rsidR="00A97371" w:rsidRDefault="00A97371" w:rsidP="00F01594"/>
    <w:p w14:paraId="3B5EFF78" w14:textId="6123ACC1" w:rsidR="00A97371" w:rsidRDefault="00A97371" w:rsidP="00F01594"/>
    <w:p w14:paraId="30A746C0" w14:textId="14283259" w:rsidR="00B00023" w:rsidRDefault="00B00023" w:rsidP="00F01594"/>
    <w:p w14:paraId="65202A84" w14:textId="1E0BEDE9" w:rsidR="00B00023" w:rsidRDefault="00B00023" w:rsidP="00F01594"/>
    <w:p w14:paraId="4AB2C2F5" w14:textId="46EE1D80" w:rsidR="00B00023" w:rsidRDefault="00B00023" w:rsidP="00F01594"/>
    <w:p w14:paraId="37EE91F0" w14:textId="5661873E" w:rsidR="00B00023" w:rsidRDefault="00B00023" w:rsidP="00F01594"/>
    <w:p w14:paraId="768E344E" w14:textId="48798BEC" w:rsidR="00B00023" w:rsidRDefault="00B00023" w:rsidP="00F01594"/>
    <w:p w14:paraId="7950B949" w14:textId="7298917D" w:rsidR="003B2B40" w:rsidRDefault="003B2B40" w:rsidP="003B2B40">
      <w:pPr>
        <w:pStyle w:val="Heading1"/>
        <w:rPr>
          <w:rFonts w:ascii="Cambria" w:hAnsi="Cambria"/>
          <w:b/>
          <w:lang w:val="el-GR"/>
        </w:rPr>
      </w:pPr>
      <w:r w:rsidRPr="00B63A66">
        <w:rPr>
          <w:rFonts w:ascii="Cambria" w:hAnsi="Cambria"/>
          <w:b/>
          <w:lang w:val="el-GR"/>
        </w:rPr>
        <w:lastRenderedPageBreak/>
        <w:t xml:space="preserve">Μεθοδολογία </w:t>
      </w:r>
    </w:p>
    <w:p w14:paraId="621250EF" w14:textId="77777777" w:rsidR="00AD1B29" w:rsidRPr="00AD1B29" w:rsidRDefault="00AD1B29" w:rsidP="00AD1B29"/>
    <w:p w14:paraId="036257BA" w14:textId="77777777" w:rsidR="000A0373" w:rsidRPr="00AD1B29" w:rsidRDefault="000A0373" w:rsidP="000A0373">
      <w:pPr>
        <w:pStyle w:val="Heading2"/>
        <w:rPr>
          <w:color w:val="auto"/>
          <w:sz w:val="24"/>
          <w:szCs w:val="24"/>
          <w:lang w:val="el-GR"/>
        </w:rPr>
      </w:pPr>
      <w:r w:rsidRPr="00AD1B29">
        <w:rPr>
          <w:sz w:val="24"/>
          <w:szCs w:val="24"/>
          <w:lang w:val="el-GR"/>
        </w:rPr>
        <w:t xml:space="preserve">Υπολογισμός συντελεστών </w:t>
      </w:r>
      <m:oMath>
        <m:sSub>
          <m:sSubPr>
            <m:ctrlPr>
              <w:rPr>
                <w:rFonts w:ascii="Cambria Math" w:eastAsiaTheme="minorHAnsi" w:hAnsi="Cambria Math" w:cstheme="minorBidi"/>
                <w:color w:val="auto"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  <w:lang w:val="el-GR"/>
          </w:rPr>
          <m:t xml:space="preserve"> , </m:t>
        </m:r>
        <m:sSub>
          <m:sSubPr>
            <m:ctrlPr>
              <w:rPr>
                <w:rFonts w:ascii="Cambria Math" w:eastAsiaTheme="minorHAnsi" w:hAnsi="Cambria Math" w:cstheme="minorBidi"/>
                <w:color w:val="auto"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  <w:lang w:val="el-GR"/>
              </w:rPr>
              <m:t>o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  <w:lang w:val="el-GR"/>
          </w:rPr>
          <m:t xml:space="preserve"> , </m:t>
        </m:r>
        <m:sSub>
          <m:sSubPr>
            <m:ctrlPr>
              <w:rPr>
                <w:rFonts w:ascii="Cambria Math" w:eastAsiaTheme="minorHAnsi" w:hAnsi="Cambria Math" w:cstheme="minorBidi"/>
                <w:color w:val="auto"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l-GR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l-GR"/>
              </w:rPr>
              <m:t>1</m:t>
            </m:r>
          </m:sub>
        </m:sSub>
      </m:oMath>
    </w:p>
    <w:p w14:paraId="6ECC3B88" w14:textId="6644715C" w:rsidR="000A0373" w:rsidRPr="00AD1B29" w:rsidRDefault="000A0373" w:rsidP="000A0373">
      <w:pPr>
        <w:jc w:val="both"/>
        <w:rPr>
          <w:sz w:val="24"/>
          <w:szCs w:val="24"/>
        </w:rPr>
      </w:pPr>
      <w:r w:rsidRPr="00AD1B29">
        <w:rPr>
          <w:sz w:val="24"/>
          <w:szCs w:val="24"/>
        </w:rPr>
        <w:t>Για τον υπολογισμό των παραπάνω συντελεστών θεωρούμε την παρακάτω περίπτωση συμπεριφοράς του φωσφόρου στη λίμνη:</w:t>
      </w:r>
    </w:p>
    <w:p w14:paraId="2C14BCC1" w14:textId="6ABDD6EC" w:rsidR="000A0373" w:rsidRPr="006676BC" w:rsidRDefault="00AD1B29" w:rsidP="000A0373">
      <w:pPr>
        <w:jc w:val="both"/>
        <w:rPr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69F63366" wp14:editId="5967C734">
            <wp:simplePos x="0" y="0"/>
            <wp:positionH relativeFrom="margin">
              <wp:align>center</wp:align>
            </wp:positionH>
            <wp:positionV relativeFrom="paragraph">
              <wp:posOffset>307975</wp:posOffset>
            </wp:positionV>
            <wp:extent cx="5000625" cy="2095124"/>
            <wp:effectExtent l="0" t="0" r="0" b="635"/>
            <wp:wrapThrough wrapText="bothSides">
              <wp:wrapPolygon edited="0">
                <wp:start x="0" y="0"/>
                <wp:lineTo x="0" y="21410"/>
                <wp:lineTo x="21477" y="21410"/>
                <wp:lineTo x="2147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24" t="47036" r="31730" b="22748"/>
                    <a:stretch/>
                  </pic:blipFill>
                  <pic:spPr bwMode="auto">
                    <a:xfrm>
                      <a:off x="0" y="0"/>
                      <a:ext cx="5000625" cy="2095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9A04C4" w14:textId="77777777" w:rsidR="000A0373" w:rsidRDefault="000A0373" w:rsidP="000A0373">
      <w:pPr>
        <w:tabs>
          <w:tab w:val="left" w:pos="2670"/>
        </w:tabs>
      </w:pPr>
    </w:p>
    <w:p w14:paraId="70F4EE09" w14:textId="77777777" w:rsidR="000A0373" w:rsidRPr="00101774" w:rsidRDefault="000A0373" w:rsidP="000A0373"/>
    <w:p w14:paraId="7F5CCFB1" w14:textId="77777777" w:rsidR="000A0373" w:rsidRPr="00AD1B29" w:rsidRDefault="000A0373" w:rsidP="000A0373">
      <w:pPr>
        <w:jc w:val="both"/>
        <w:rPr>
          <w:sz w:val="24"/>
          <w:szCs w:val="24"/>
        </w:rPr>
      </w:pPr>
      <w:r w:rsidRPr="00AD1B29">
        <w:rPr>
          <w:sz w:val="24"/>
          <w:szCs w:val="24"/>
        </w:rPr>
        <w:t>Όπου:</w:t>
      </w:r>
    </w:p>
    <w:p w14:paraId="2698C665" w14:textId="77777777" w:rsidR="000A0373" w:rsidRPr="00AD1B29" w:rsidRDefault="000A0373" w:rsidP="000A0373">
      <w:pPr>
        <w:jc w:val="both"/>
        <w:rPr>
          <w:sz w:val="24"/>
          <w:szCs w:val="24"/>
        </w:rPr>
      </w:pPr>
      <w:proofErr w:type="spellStart"/>
      <w:r w:rsidRPr="00AD1B29">
        <w:rPr>
          <w:sz w:val="24"/>
          <w:szCs w:val="24"/>
        </w:rPr>
        <w:t>W</w:t>
      </w:r>
      <w:r w:rsidRPr="00AD1B29">
        <w:rPr>
          <w:sz w:val="24"/>
          <w:szCs w:val="24"/>
          <w:vertAlign w:val="subscript"/>
        </w:rPr>
        <w:t>i</w:t>
      </w:r>
      <w:proofErr w:type="spellEnd"/>
      <w:r w:rsidRPr="00AD1B29">
        <w:rPr>
          <w:sz w:val="24"/>
          <w:szCs w:val="24"/>
        </w:rPr>
        <w:t>=εισροή ανόργανου φωσφόρου</w:t>
      </w:r>
    </w:p>
    <w:p w14:paraId="4DFFC55E" w14:textId="77777777" w:rsidR="000A0373" w:rsidRPr="00AD1B29" w:rsidRDefault="000A0373" w:rsidP="000A0373">
      <w:pPr>
        <w:jc w:val="both"/>
        <w:rPr>
          <w:sz w:val="24"/>
          <w:szCs w:val="24"/>
        </w:rPr>
      </w:pPr>
      <w:proofErr w:type="spellStart"/>
      <w:r w:rsidRPr="00AD1B29">
        <w:rPr>
          <w:sz w:val="24"/>
          <w:szCs w:val="24"/>
        </w:rPr>
        <w:t>W</w:t>
      </w:r>
      <w:r w:rsidRPr="00AD1B29">
        <w:rPr>
          <w:sz w:val="24"/>
          <w:szCs w:val="24"/>
          <w:vertAlign w:val="subscript"/>
        </w:rPr>
        <w:t>ο</w:t>
      </w:r>
      <w:proofErr w:type="spellEnd"/>
      <w:r w:rsidRPr="00AD1B29">
        <w:rPr>
          <w:sz w:val="24"/>
          <w:szCs w:val="24"/>
        </w:rPr>
        <w:t>=εισροή οργανικού φωσφόρου</w:t>
      </w:r>
    </w:p>
    <w:p w14:paraId="68437539" w14:textId="77777777" w:rsidR="000A0373" w:rsidRPr="00AD1B29" w:rsidRDefault="000A0373" w:rsidP="000A0373">
      <w:pPr>
        <w:jc w:val="both"/>
        <w:rPr>
          <w:sz w:val="24"/>
          <w:szCs w:val="24"/>
        </w:rPr>
      </w:pPr>
      <w:r w:rsidRPr="00AD1B29">
        <w:rPr>
          <w:sz w:val="24"/>
          <w:szCs w:val="24"/>
        </w:rPr>
        <w:t>τ=μέσος υδραυλικός χρόνος παραμονής</w:t>
      </w:r>
    </w:p>
    <w:p w14:paraId="7EF4EFE2" w14:textId="77777777" w:rsidR="000A0373" w:rsidRPr="00AD1B29" w:rsidRDefault="000A0373" w:rsidP="000A0373">
      <w:pPr>
        <w:jc w:val="both"/>
        <w:rPr>
          <w:sz w:val="24"/>
          <w:szCs w:val="24"/>
        </w:rPr>
      </w:pPr>
      <w:proofErr w:type="spellStart"/>
      <w:r w:rsidRPr="00AD1B29">
        <w:rPr>
          <w:sz w:val="24"/>
          <w:szCs w:val="24"/>
        </w:rPr>
        <w:t>Ν</w:t>
      </w:r>
      <w:r w:rsidRPr="00AD1B29">
        <w:rPr>
          <w:sz w:val="24"/>
          <w:szCs w:val="24"/>
          <w:vertAlign w:val="subscript"/>
        </w:rPr>
        <w:t>i</w:t>
      </w:r>
      <w:proofErr w:type="spellEnd"/>
      <w:r w:rsidRPr="00AD1B29">
        <w:rPr>
          <w:sz w:val="24"/>
          <w:szCs w:val="24"/>
        </w:rPr>
        <w:t xml:space="preserve">=συγκέντρωση ανόργανου φωσφόρου </w:t>
      </w:r>
    </w:p>
    <w:p w14:paraId="15A3ABB0" w14:textId="77777777" w:rsidR="000A0373" w:rsidRPr="00AD1B29" w:rsidRDefault="000A0373" w:rsidP="000A0373">
      <w:pPr>
        <w:jc w:val="both"/>
        <w:rPr>
          <w:sz w:val="24"/>
          <w:szCs w:val="24"/>
        </w:rPr>
      </w:pPr>
      <w:proofErr w:type="spellStart"/>
      <w:r w:rsidRPr="00AD1B29">
        <w:rPr>
          <w:sz w:val="24"/>
          <w:szCs w:val="24"/>
        </w:rPr>
        <w:t>Ν</w:t>
      </w:r>
      <w:r w:rsidRPr="00AD1B29">
        <w:rPr>
          <w:sz w:val="24"/>
          <w:szCs w:val="24"/>
          <w:vertAlign w:val="subscript"/>
        </w:rPr>
        <w:t>ο</w:t>
      </w:r>
      <w:proofErr w:type="spellEnd"/>
      <w:r w:rsidRPr="00AD1B29">
        <w:rPr>
          <w:sz w:val="24"/>
          <w:szCs w:val="24"/>
        </w:rPr>
        <w:t xml:space="preserve">=συγκέντρωση οργανικού φωσφόρου </w:t>
      </w:r>
    </w:p>
    <w:p w14:paraId="42FE38B5" w14:textId="77777777" w:rsidR="000A0373" w:rsidRPr="00AD1B29" w:rsidRDefault="000A0373" w:rsidP="000A0373">
      <w:pPr>
        <w:jc w:val="both"/>
        <w:rPr>
          <w:sz w:val="24"/>
          <w:szCs w:val="24"/>
        </w:rPr>
      </w:pPr>
      <w:r w:rsidRPr="00AD1B29">
        <w:rPr>
          <w:sz w:val="24"/>
          <w:szCs w:val="24"/>
        </w:rPr>
        <w:t xml:space="preserve">Ρ=συγκέντρωση φωσφόρου στο φυτοπλαγκτόν </w:t>
      </w:r>
    </w:p>
    <w:p w14:paraId="2DD25351" w14:textId="77777777" w:rsidR="000A0373" w:rsidRPr="00AD1B29" w:rsidRDefault="000A0373" w:rsidP="000A0373">
      <w:pPr>
        <w:jc w:val="both"/>
        <w:rPr>
          <w:sz w:val="24"/>
          <w:szCs w:val="24"/>
        </w:rPr>
      </w:pPr>
    </w:p>
    <w:p w14:paraId="78D322EA" w14:textId="77777777" w:rsidR="000A0373" w:rsidRPr="00AD1B29" w:rsidRDefault="000A0373" w:rsidP="000A0373">
      <w:pPr>
        <w:jc w:val="both"/>
        <w:rPr>
          <w:sz w:val="24"/>
          <w:szCs w:val="24"/>
        </w:rPr>
      </w:pPr>
      <w:r w:rsidRPr="00AD1B29">
        <w:rPr>
          <w:sz w:val="24"/>
          <w:szCs w:val="24"/>
        </w:rPr>
        <w:t>Ακολούθως, δημιουργούμε τα ισοζύγια μάζας για καθεμία από τις τρεις παραπάνω μορφές εμφάνισης του φωσφόρου στη λίμνη:</w:t>
      </w:r>
    </w:p>
    <w:p w14:paraId="56EF58B4" w14:textId="77777777" w:rsidR="000A0373" w:rsidRPr="00AD1B29" w:rsidRDefault="000A0373" w:rsidP="000A0373">
      <w:pPr>
        <w:jc w:val="both"/>
        <w:rPr>
          <w:sz w:val="24"/>
          <w:szCs w:val="24"/>
        </w:rPr>
      </w:pPr>
    </w:p>
    <w:p w14:paraId="372AC83C" w14:textId="77777777" w:rsidR="000A0373" w:rsidRPr="00AD1B29" w:rsidRDefault="00A65EF6" w:rsidP="000A0373">
      <w:pPr>
        <w:jc w:val="both"/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dV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-Q∙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∙V∙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∙V∙P∙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i 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→</m:t>
          </m:r>
        </m:oMath>
      </m:oMathPara>
    </w:p>
    <w:p w14:paraId="7F506D46" w14:textId="77777777" w:rsidR="000A0373" w:rsidRPr="00AD1B29" w:rsidRDefault="000A0373" w:rsidP="000A0373">
      <w:pPr>
        <w:jc w:val="both"/>
        <w:rPr>
          <w:rFonts w:eastAsiaTheme="minorEastAsia"/>
          <w:sz w:val="24"/>
          <w:szCs w:val="24"/>
        </w:rPr>
      </w:pPr>
    </w:p>
    <w:p w14:paraId="4B7D2192" w14:textId="77777777" w:rsidR="000A0373" w:rsidRPr="00AD1B29" w:rsidRDefault="000A0373" w:rsidP="000A0373">
      <w:pPr>
        <w:jc w:val="both"/>
        <w:rPr>
          <w:rFonts w:eastAsiaTheme="minorEastAsia"/>
          <w:i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→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d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∙P∙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 xml:space="preserve">    (1)</m:t>
          </m:r>
        </m:oMath>
      </m:oMathPara>
    </w:p>
    <w:p w14:paraId="189F6443" w14:textId="77777777" w:rsidR="000A0373" w:rsidRPr="00AD1B29" w:rsidRDefault="000A0373" w:rsidP="000A0373">
      <w:pPr>
        <w:jc w:val="both"/>
        <w:rPr>
          <w:sz w:val="24"/>
          <w:szCs w:val="24"/>
        </w:rPr>
      </w:pPr>
      <w:r w:rsidRPr="00AD1B29">
        <w:rPr>
          <w:sz w:val="24"/>
          <w:szCs w:val="24"/>
        </w:rPr>
        <w:lastRenderedPageBreak/>
        <w:t>Ομοίως προκύπτουν τα ισοζύγια μάζας και για τις άλλες μορφές του φωσφόρου:</w:t>
      </w:r>
    </w:p>
    <w:p w14:paraId="35D61B08" w14:textId="77777777" w:rsidR="000A0373" w:rsidRPr="00AD1B29" w:rsidRDefault="00A65EF6" w:rsidP="000A0373">
      <w:pPr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     (2)</m:t>
          </m:r>
        </m:oMath>
      </m:oMathPara>
    </w:p>
    <w:p w14:paraId="71D7E0B0" w14:textId="77777777" w:rsidR="000A0373" w:rsidRPr="00AD1B29" w:rsidRDefault="000A0373" w:rsidP="000A0373">
      <w:pPr>
        <w:rPr>
          <w:rFonts w:eastAsiaTheme="minorEastAsia"/>
          <w:sz w:val="24"/>
          <w:szCs w:val="24"/>
        </w:rPr>
      </w:pPr>
    </w:p>
    <w:p w14:paraId="01D3B787" w14:textId="77777777" w:rsidR="000A0373" w:rsidRPr="00AD1B29" w:rsidRDefault="00A65EF6" w:rsidP="000A0373">
      <w:pPr>
        <w:rPr>
          <w:i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    (3)</m:t>
          </m:r>
        </m:oMath>
      </m:oMathPara>
    </w:p>
    <w:p w14:paraId="323465A0" w14:textId="77777777" w:rsidR="000A0373" w:rsidRPr="00AD1B29" w:rsidRDefault="000A0373" w:rsidP="000A0373">
      <w:pPr>
        <w:jc w:val="both"/>
        <w:rPr>
          <w:sz w:val="24"/>
          <w:szCs w:val="24"/>
        </w:rPr>
      </w:pPr>
    </w:p>
    <w:p w14:paraId="1F2B6BB8" w14:textId="77777777" w:rsidR="000A0373" w:rsidRPr="00AD1B29" w:rsidRDefault="000A0373" w:rsidP="000A0373">
      <w:pPr>
        <w:jc w:val="both"/>
        <w:rPr>
          <w:sz w:val="24"/>
          <w:szCs w:val="24"/>
        </w:rPr>
      </w:pPr>
      <w:r w:rsidRPr="00AD1B29">
        <w:rPr>
          <w:sz w:val="24"/>
          <w:szCs w:val="24"/>
        </w:rPr>
        <w:t>Αν προσθέσουμε τα τρία παραπάνω ισοζύγια μάζας θα έχουμε το συνολικό ισοζύγιο μάζας, για τον συνολικό φώσφορο:</w:t>
      </w:r>
    </w:p>
    <w:p w14:paraId="5FD02BFD" w14:textId="77777777" w:rsidR="000A0373" w:rsidRPr="00AD1B29" w:rsidRDefault="00A65EF6" w:rsidP="000A0373">
      <w:pPr>
        <w:rPr>
          <w:i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Κ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</m:oMath>
      </m:oMathPara>
    </w:p>
    <w:p w14:paraId="503460F3" w14:textId="77777777" w:rsidR="000A0373" w:rsidRPr="00AD1B29" w:rsidRDefault="000A0373" w:rsidP="000A0373">
      <w:pPr>
        <w:rPr>
          <w:sz w:val="24"/>
          <w:szCs w:val="24"/>
        </w:rPr>
      </w:pPr>
    </w:p>
    <w:p w14:paraId="04783488" w14:textId="77777777" w:rsidR="000A0373" w:rsidRPr="00AD1B29" w:rsidRDefault="000A0373" w:rsidP="000A0373">
      <w:pPr>
        <w:tabs>
          <w:tab w:val="left" w:pos="975"/>
        </w:tabs>
        <w:jc w:val="both"/>
        <w:rPr>
          <w:sz w:val="24"/>
          <w:szCs w:val="24"/>
        </w:rPr>
      </w:pPr>
      <w:r w:rsidRPr="00AD1B29">
        <w:rPr>
          <w:sz w:val="24"/>
          <w:szCs w:val="24"/>
        </w:rPr>
        <w:t>Θέτοντας:</w:t>
      </w:r>
    </w:p>
    <w:p w14:paraId="1283E840" w14:textId="77777777" w:rsidR="000A0373" w:rsidRPr="00AD1B29" w:rsidRDefault="00A65EF6" w:rsidP="000A0373">
      <w:pPr>
        <w:tabs>
          <w:tab w:val="left" w:pos="975"/>
        </w:tabs>
        <w:jc w:val="both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Ν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Total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+P</m:t>
          </m:r>
        </m:oMath>
      </m:oMathPara>
    </w:p>
    <w:p w14:paraId="6971A47B" w14:textId="77777777" w:rsidR="000A0373" w:rsidRPr="00AD1B29" w:rsidRDefault="00A65EF6" w:rsidP="000A0373">
      <w:pPr>
        <w:tabs>
          <w:tab w:val="left" w:pos="975"/>
        </w:tabs>
        <w:jc w:val="both"/>
        <w:rPr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Total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</m:oMath>
      </m:oMathPara>
    </w:p>
    <w:p w14:paraId="47BFFC97" w14:textId="77777777" w:rsidR="000A0373" w:rsidRPr="00AD1B29" w:rsidRDefault="000A0373" w:rsidP="000A0373">
      <w:pPr>
        <w:tabs>
          <w:tab w:val="left" w:pos="975"/>
        </w:tabs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→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Total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dt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Total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Total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Κ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</m:oMath>
      </m:oMathPara>
    </w:p>
    <w:p w14:paraId="2B4A1B00" w14:textId="77777777" w:rsidR="000A0373" w:rsidRPr="00AD1B29" w:rsidRDefault="000A0373" w:rsidP="000A0373">
      <w:pPr>
        <w:tabs>
          <w:tab w:val="left" w:pos="975"/>
        </w:tabs>
        <w:jc w:val="both"/>
        <w:rPr>
          <w:sz w:val="24"/>
          <w:szCs w:val="24"/>
        </w:rPr>
      </w:pPr>
    </w:p>
    <w:p w14:paraId="54FAA94A" w14:textId="77777777" w:rsidR="000A0373" w:rsidRPr="00AD1B29" w:rsidRDefault="000A0373" w:rsidP="000A0373">
      <w:pPr>
        <w:tabs>
          <w:tab w:val="left" w:pos="975"/>
        </w:tabs>
        <w:jc w:val="both"/>
        <w:rPr>
          <w:sz w:val="24"/>
          <w:szCs w:val="24"/>
        </w:rPr>
      </w:pPr>
      <w:r w:rsidRPr="00AD1B29">
        <w:rPr>
          <w:sz w:val="24"/>
          <w:szCs w:val="24"/>
        </w:rPr>
        <w:t>Στη συνέχεια θεωρούμε ότι το σύστημά μας βρίσκεται σε σταθερή κατάσταση, άρα δεν έχουμε μεταβολές στις συγκεντρώσεις των τριών μορφών του φωσφόρου τις οποίες και εξετάζουμε. Συγκεκριμένα θα έχουμε:</w:t>
      </w:r>
    </w:p>
    <w:p w14:paraId="2F3D5101" w14:textId="77777777" w:rsidR="000A0373" w:rsidRPr="00AD1B29" w:rsidRDefault="00A65EF6" w:rsidP="000A0373">
      <w:pPr>
        <w:tabs>
          <w:tab w:val="left" w:pos="975"/>
        </w:tabs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Κ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=0     (4)</m:t>
          </m:r>
        </m:oMath>
      </m:oMathPara>
    </w:p>
    <w:p w14:paraId="5E595406" w14:textId="77777777" w:rsidR="000A0373" w:rsidRPr="00AD1B29" w:rsidRDefault="000A0373" w:rsidP="000A0373">
      <w:pPr>
        <w:tabs>
          <w:tab w:val="left" w:pos="975"/>
        </w:tabs>
        <w:rPr>
          <w:sz w:val="24"/>
          <w:szCs w:val="24"/>
        </w:rPr>
      </w:pPr>
    </w:p>
    <w:p w14:paraId="23F96105" w14:textId="77777777" w:rsidR="000A0373" w:rsidRPr="00AD1B29" w:rsidRDefault="000A0373" w:rsidP="000A0373">
      <w:pPr>
        <w:tabs>
          <w:tab w:val="left" w:pos="975"/>
        </w:tabs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∙P=0     (5) </m:t>
          </m:r>
        </m:oMath>
      </m:oMathPara>
    </w:p>
    <w:p w14:paraId="310BB371" w14:textId="77777777" w:rsidR="000A0373" w:rsidRPr="00AD1B29" w:rsidRDefault="000A0373" w:rsidP="000A0373">
      <w:pPr>
        <w:tabs>
          <w:tab w:val="left" w:pos="975"/>
        </w:tabs>
        <w:rPr>
          <w:sz w:val="24"/>
          <w:szCs w:val="24"/>
        </w:rPr>
      </w:pPr>
    </w:p>
    <w:p w14:paraId="28EFB97D" w14:textId="77777777" w:rsidR="000A0373" w:rsidRPr="00AD1B29" w:rsidRDefault="00A65EF6" w:rsidP="000A0373">
      <w:pPr>
        <w:tabs>
          <w:tab w:val="left" w:pos="975"/>
        </w:tabs>
        <w:rPr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=0      (6)</m:t>
          </m:r>
        </m:oMath>
      </m:oMathPara>
    </w:p>
    <w:p w14:paraId="0FABB62C" w14:textId="77777777" w:rsidR="000A0373" w:rsidRPr="00AD1B29" w:rsidRDefault="000A0373" w:rsidP="000A0373">
      <w:pPr>
        <w:tabs>
          <w:tab w:val="left" w:pos="975"/>
        </w:tabs>
        <w:rPr>
          <w:sz w:val="24"/>
          <w:szCs w:val="24"/>
        </w:rPr>
      </w:pPr>
    </w:p>
    <w:p w14:paraId="49786D95" w14:textId="0B2F011F" w:rsidR="000A0373" w:rsidRPr="00AD1B29" w:rsidRDefault="000A0373" w:rsidP="000A0373">
      <w:pPr>
        <w:tabs>
          <w:tab w:val="left" w:pos="975"/>
        </w:tabs>
        <w:jc w:val="both"/>
        <w:rPr>
          <w:sz w:val="24"/>
          <w:szCs w:val="24"/>
        </w:rPr>
      </w:pPr>
    </w:p>
    <w:p w14:paraId="254AC626" w14:textId="6DB1470F" w:rsidR="00483D83" w:rsidRDefault="00483D83" w:rsidP="000A0373">
      <w:pPr>
        <w:tabs>
          <w:tab w:val="left" w:pos="975"/>
        </w:tabs>
        <w:jc w:val="both"/>
        <w:rPr>
          <w:sz w:val="24"/>
          <w:szCs w:val="24"/>
        </w:rPr>
      </w:pPr>
    </w:p>
    <w:p w14:paraId="44FFF393" w14:textId="77777777" w:rsidR="00572E25" w:rsidRPr="00AD1B29" w:rsidRDefault="00572E25" w:rsidP="000A0373">
      <w:pPr>
        <w:tabs>
          <w:tab w:val="left" w:pos="975"/>
        </w:tabs>
        <w:jc w:val="both"/>
        <w:rPr>
          <w:sz w:val="24"/>
          <w:szCs w:val="24"/>
        </w:rPr>
      </w:pPr>
    </w:p>
    <w:p w14:paraId="2C10BE6D" w14:textId="77777777" w:rsidR="000A0373" w:rsidRPr="00AD1B29" w:rsidRDefault="000A0373" w:rsidP="000A0373">
      <w:pPr>
        <w:tabs>
          <w:tab w:val="left" w:pos="975"/>
        </w:tabs>
        <w:jc w:val="both"/>
        <w:rPr>
          <w:sz w:val="24"/>
          <w:szCs w:val="24"/>
        </w:rPr>
      </w:pPr>
    </w:p>
    <w:p w14:paraId="19663883" w14:textId="0900A34B" w:rsidR="000A0373" w:rsidRPr="00AD1B29" w:rsidRDefault="000A0373" w:rsidP="000A0373">
      <w:pPr>
        <w:tabs>
          <w:tab w:val="left" w:pos="975"/>
        </w:tabs>
        <w:jc w:val="both"/>
        <w:rPr>
          <w:sz w:val="24"/>
          <w:szCs w:val="24"/>
        </w:rPr>
      </w:pPr>
      <w:r w:rsidRPr="00AD1B29">
        <w:rPr>
          <w:sz w:val="24"/>
          <w:szCs w:val="24"/>
        </w:rPr>
        <w:lastRenderedPageBreak/>
        <w:t xml:space="preserve">Λύνοντας την σχέση (5) ως προς </w:t>
      </w:r>
      <w:proofErr w:type="spellStart"/>
      <w:r w:rsidRPr="00AD1B29">
        <w:rPr>
          <w:sz w:val="24"/>
          <w:szCs w:val="24"/>
        </w:rPr>
        <w:t>Ni</w:t>
      </w:r>
      <w:proofErr w:type="spellEnd"/>
      <w:r w:rsidRPr="00AD1B29">
        <w:rPr>
          <w:sz w:val="24"/>
          <w:szCs w:val="24"/>
        </w:rPr>
        <w:t xml:space="preserve"> θα είναι:</w:t>
      </w:r>
    </w:p>
    <w:p w14:paraId="0192B610" w14:textId="77777777" w:rsidR="000A0373" w:rsidRPr="00AD1B29" w:rsidRDefault="000A0373" w:rsidP="000A0373">
      <w:pPr>
        <w:tabs>
          <w:tab w:val="left" w:pos="975"/>
        </w:tabs>
        <w:jc w:val="both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∙P=0→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den>
              </m:f>
            </m:e>
          </m:d>
          <m:r>
            <w:rPr>
              <w:rFonts w:ascii="Cambria Math" w:hAnsi="Cambria Math"/>
              <w:sz w:val="24"/>
              <w:szCs w:val="24"/>
            </w:rPr>
            <m:t>∙Ρ→</m:t>
          </m:r>
        </m:oMath>
      </m:oMathPara>
    </w:p>
    <w:p w14:paraId="745F2753" w14:textId="77777777" w:rsidR="000A0373" w:rsidRPr="00AD1B29" w:rsidRDefault="000A0373" w:rsidP="000A0373">
      <w:pPr>
        <w:tabs>
          <w:tab w:val="left" w:pos="975"/>
        </w:tabs>
        <w:jc w:val="both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 xml:space="preserve">→ </m:t>
          </m:r>
          <m:sSub>
            <m:sSub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den>
              </m:f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g</m:t>
                  </m:r>
                </m:sub>
              </m:sSub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 xml:space="preserve">    (7)</m:t>
          </m:r>
        </m:oMath>
      </m:oMathPara>
    </w:p>
    <w:p w14:paraId="01749F1B" w14:textId="77777777" w:rsidR="000A0373" w:rsidRPr="00AD1B29" w:rsidRDefault="000A0373" w:rsidP="000A0373">
      <w:pPr>
        <w:tabs>
          <w:tab w:val="left" w:pos="975"/>
        </w:tabs>
        <w:rPr>
          <w:sz w:val="24"/>
          <w:szCs w:val="24"/>
        </w:rPr>
      </w:pPr>
    </w:p>
    <w:p w14:paraId="720888E0" w14:textId="5BE55BD3" w:rsidR="000A0373" w:rsidRPr="00AD1B29" w:rsidRDefault="000A0373" w:rsidP="000A0373">
      <w:pPr>
        <w:tabs>
          <w:tab w:val="left" w:pos="975"/>
        </w:tabs>
        <w:jc w:val="both"/>
        <w:rPr>
          <w:sz w:val="24"/>
          <w:szCs w:val="24"/>
        </w:rPr>
      </w:pPr>
      <w:r w:rsidRPr="00AD1B29">
        <w:rPr>
          <w:sz w:val="24"/>
          <w:szCs w:val="24"/>
        </w:rPr>
        <w:t>Από την σχέση (6) προκύπτει:</w:t>
      </w:r>
    </w:p>
    <w:p w14:paraId="62C05732" w14:textId="7BD8D1CF" w:rsidR="009F36BB" w:rsidRPr="009F36BB" w:rsidRDefault="00A65EF6" w:rsidP="000A0373">
      <w:pPr>
        <w:tabs>
          <w:tab w:val="left" w:pos="975"/>
        </w:tabs>
        <w:jc w:val="both"/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∙P-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Κ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Κ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sub>
              </m:sSub>
            </m:e>
          </m:d>
          <m:r>
            <w:rPr>
              <w:rFonts w:ascii="Cambria Math" w:hAnsi="Cambria Math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=0→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∙P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τ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Κ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Κ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sub>
                  </m:sSub>
                </m:e>
              </m:d>
            </m:den>
          </m:f>
          <m:r>
            <w:rPr>
              <w:rFonts w:ascii="Cambria Math" w:hAnsi="Cambria Math"/>
              <w:sz w:val="24"/>
              <w:szCs w:val="24"/>
            </w:rPr>
            <m:t xml:space="preserve">→ </m:t>
          </m:r>
        </m:oMath>
      </m:oMathPara>
    </w:p>
    <w:p w14:paraId="699AB534" w14:textId="77777777" w:rsidR="009F36BB" w:rsidRPr="009F36BB" w:rsidRDefault="009F36BB" w:rsidP="000A0373">
      <w:pPr>
        <w:tabs>
          <w:tab w:val="left" w:pos="975"/>
        </w:tabs>
        <w:jc w:val="both"/>
        <w:rPr>
          <w:rFonts w:eastAsiaTheme="minorEastAsia"/>
          <w:sz w:val="24"/>
          <w:szCs w:val="24"/>
        </w:rPr>
      </w:pPr>
    </w:p>
    <w:p w14:paraId="4C77F0D0" w14:textId="07DDF8B4" w:rsidR="000A0373" w:rsidRPr="00AD1B29" w:rsidRDefault="00A65EF6" w:rsidP="000A0373">
      <w:pPr>
        <w:tabs>
          <w:tab w:val="left" w:pos="975"/>
        </w:tabs>
        <w:jc w:val="both"/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+P</m:t>
              </m:r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τ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Κ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Κ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den>
          </m:f>
          <m:r>
            <w:rPr>
              <w:rFonts w:ascii="Cambria Math" w:hAnsi="Cambria Math"/>
              <w:sz w:val="24"/>
              <w:szCs w:val="24"/>
            </w:rPr>
            <m:t>→</m:t>
          </m:r>
        </m:oMath>
      </m:oMathPara>
    </w:p>
    <w:p w14:paraId="305E2F1C" w14:textId="77777777" w:rsidR="000A0373" w:rsidRPr="00AD1B29" w:rsidRDefault="000A0373" w:rsidP="000A0373">
      <w:pPr>
        <w:tabs>
          <w:tab w:val="left" w:pos="975"/>
        </w:tabs>
        <w:jc w:val="both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→</m:t>
          </m:r>
          <m:sSub>
            <m:sSub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r</m:t>
                          </m:r>
                        </m:sub>
                      </m:sSub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τ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+P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α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 xml:space="preserve">     (8)</m:t>
          </m:r>
        </m:oMath>
      </m:oMathPara>
    </w:p>
    <w:p w14:paraId="28420CF4" w14:textId="77777777" w:rsidR="000A0373" w:rsidRPr="00AD1B29" w:rsidRDefault="000A0373" w:rsidP="000A0373">
      <w:pPr>
        <w:rPr>
          <w:rFonts w:eastAsiaTheme="minorEastAsia"/>
          <w:sz w:val="24"/>
          <w:szCs w:val="24"/>
        </w:rPr>
      </w:pPr>
      <w:r w:rsidRPr="00AD1B29">
        <w:rPr>
          <w:rFonts w:eastAsiaTheme="minorEastAsia"/>
          <w:sz w:val="24"/>
          <w:szCs w:val="24"/>
        </w:rPr>
        <w:t>Όπου:</w:t>
      </w:r>
    </w:p>
    <w:p w14:paraId="08F7C6EF" w14:textId="77777777" w:rsidR="000A0373" w:rsidRPr="00AD1B29" w:rsidRDefault="000A0373" w:rsidP="000A0373">
      <w:pPr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α=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τ</m:t>
                      </m:r>
                    </m:den>
                  </m:f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 xml:space="preserve">    ,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Ν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r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∙τ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V</m:t>
              </m:r>
            </m:den>
          </m:f>
        </m:oMath>
      </m:oMathPara>
    </w:p>
    <w:p w14:paraId="24976D95" w14:textId="77777777" w:rsidR="000A0373" w:rsidRPr="00AD1B29" w:rsidRDefault="000A0373" w:rsidP="000A0373">
      <w:pPr>
        <w:rPr>
          <w:rFonts w:eastAsiaTheme="minorEastAsia"/>
          <w:sz w:val="24"/>
          <w:szCs w:val="24"/>
        </w:rPr>
      </w:pPr>
    </w:p>
    <w:p w14:paraId="6053ADCA" w14:textId="6978FA35" w:rsidR="000A0373" w:rsidRPr="00AD1B29" w:rsidRDefault="000A0373" w:rsidP="000A0373">
      <w:pPr>
        <w:tabs>
          <w:tab w:val="left" w:pos="915"/>
        </w:tabs>
        <w:jc w:val="both"/>
        <w:rPr>
          <w:rFonts w:eastAsiaTheme="minorEastAsia"/>
          <w:sz w:val="24"/>
          <w:szCs w:val="24"/>
        </w:rPr>
      </w:pPr>
      <w:r w:rsidRPr="00AD1B29">
        <w:rPr>
          <w:rFonts w:eastAsiaTheme="minorEastAsia"/>
          <w:sz w:val="24"/>
          <w:szCs w:val="24"/>
        </w:rPr>
        <w:t xml:space="preserve">Τέλος για τον προσδιορισμό του φωσφόρου στο φυτοπλαγκτόν,   αντικαθιστούμε τη σχέση (8) </w:t>
      </w:r>
      <w:proofErr w:type="spellStart"/>
      <w:r w:rsidRPr="00AD1B29">
        <w:rPr>
          <w:rFonts w:eastAsiaTheme="minorEastAsia"/>
          <w:sz w:val="24"/>
          <w:szCs w:val="24"/>
        </w:rPr>
        <w:t>στηv</w:t>
      </w:r>
      <w:proofErr w:type="spellEnd"/>
      <w:r w:rsidRPr="00AD1B29">
        <w:rPr>
          <w:rFonts w:eastAsiaTheme="minorEastAsia"/>
          <w:sz w:val="24"/>
          <w:szCs w:val="24"/>
        </w:rPr>
        <w:t xml:space="preserve"> (4), οπότε προκύπτει:</w:t>
      </w:r>
    </w:p>
    <w:p w14:paraId="5660E681" w14:textId="77777777" w:rsidR="009F36BB" w:rsidRPr="009F36BB" w:rsidRDefault="00A65EF6" w:rsidP="000A0373">
      <w:pPr>
        <w:tabs>
          <w:tab w:val="left" w:pos="975"/>
        </w:tabs>
        <w:rPr>
          <w:rFonts w:eastAsiaTheme="minorEastAsia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Κ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r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τ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+P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=0</m:t>
          </m:r>
        </m:oMath>
      </m:oMathPara>
    </w:p>
    <w:p w14:paraId="053F1539" w14:textId="6142AFD8" w:rsidR="000A0373" w:rsidRPr="00AD1B29" w:rsidRDefault="000A0373" w:rsidP="000A0373">
      <w:pPr>
        <w:tabs>
          <w:tab w:val="left" w:pos="975"/>
        </w:tabs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→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Κ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+P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α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→</m:t>
          </m:r>
        </m:oMath>
      </m:oMathPara>
    </w:p>
    <w:p w14:paraId="49332893" w14:textId="77777777" w:rsidR="009F36BB" w:rsidRPr="009F36BB" w:rsidRDefault="000A0373" w:rsidP="000A0373">
      <w:pPr>
        <w:tabs>
          <w:tab w:val="left" w:pos="975"/>
        </w:tabs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→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Κ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∙P∙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aV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den>
          </m:f>
        </m:oMath>
      </m:oMathPara>
    </w:p>
    <w:p w14:paraId="601DE254" w14:textId="6AD35A11" w:rsidR="000A0373" w:rsidRPr="00AD1B29" w:rsidRDefault="000A0373" w:rsidP="000A0373">
      <w:pPr>
        <w:tabs>
          <w:tab w:val="left" w:pos="975"/>
        </w:tabs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→P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Κ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g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den>
              </m:f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b>
          </m:sSub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aV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 w:val="24"/>
              <w:szCs w:val="24"/>
            </w:rPr>
            <m:t>→</m:t>
          </m:r>
        </m:oMath>
      </m:oMathPara>
    </w:p>
    <w:p w14:paraId="57135077" w14:textId="77777777" w:rsidR="009F36BB" w:rsidRPr="009F36BB" w:rsidRDefault="000A0373" w:rsidP="000A0373">
      <w:pPr>
        <w:tabs>
          <w:tab w:val="left" w:pos="975"/>
        </w:tabs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w:lastRenderedPageBreak/>
            <m:t>→P=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V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aV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Κ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g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d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→P=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Vτ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aV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Κ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g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den>
              </m:f>
            </m:den>
          </m:f>
        </m:oMath>
      </m:oMathPara>
    </w:p>
    <w:p w14:paraId="75809A50" w14:textId="005BA69C" w:rsidR="000A0373" w:rsidRPr="00AD1B29" w:rsidRDefault="000A0373" w:rsidP="000A0373">
      <w:pPr>
        <w:tabs>
          <w:tab w:val="left" w:pos="975"/>
        </w:tabs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→P=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q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Κ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g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τ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α</m:t>
                  </m:r>
                </m:den>
              </m:f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→</m:t>
          </m:r>
        </m:oMath>
      </m:oMathPara>
    </w:p>
    <w:p w14:paraId="61ACDB2F" w14:textId="77777777" w:rsidR="000A0373" w:rsidRPr="00AD1B29" w:rsidRDefault="000A0373" w:rsidP="000A0373">
      <w:pPr>
        <w:tabs>
          <w:tab w:val="left" w:pos="975"/>
        </w:tabs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→P=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q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+N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a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Κ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g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→</m:t>
          </m:r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q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a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Κ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g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τ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 xml:space="preserve">   (9)</m:t>
          </m:r>
        </m:oMath>
      </m:oMathPara>
    </w:p>
    <w:p w14:paraId="3F61781C" w14:textId="77777777" w:rsidR="000A0373" w:rsidRPr="00AD1B29" w:rsidRDefault="000A0373" w:rsidP="000A0373">
      <w:pPr>
        <w:tabs>
          <w:tab w:val="left" w:pos="975"/>
        </w:tabs>
        <w:rPr>
          <w:sz w:val="24"/>
          <w:szCs w:val="24"/>
        </w:rPr>
      </w:pPr>
    </w:p>
    <w:p w14:paraId="1949A271" w14:textId="77777777" w:rsidR="000A0373" w:rsidRPr="00AD1B29" w:rsidRDefault="000A0373" w:rsidP="000A0373">
      <w:pPr>
        <w:tabs>
          <w:tab w:val="left" w:pos="915"/>
        </w:tabs>
        <w:jc w:val="both"/>
        <w:rPr>
          <w:rFonts w:eastAsiaTheme="minorEastAsia"/>
          <w:sz w:val="24"/>
          <w:szCs w:val="24"/>
        </w:rPr>
      </w:pPr>
    </w:p>
    <w:p w14:paraId="38E97B7A" w14:textId="77777777" w:rsidR="000A0373" w:rsidRPr="00AD1B29" w:rsidRDefault="000A0373" w:rsidP="000A0373">
      <w:pPr>
        <w:tabs>
          <w:tab w:val="left" w:pos="915"/>
        </w:tabs>
        <w:jc w:val="both"/>
        <w:rPr>
          <w:rFonts w:eastAsiaTheme="minorEastAsia"/>
          <w:sz w:val="24"/>
          <w:szCs w:val="24"/>
        </w:rPr>
      </w:pPr>
      <w:r w:rsidRPr="00AD1B29">
        <w:rPr>
          <w:rFonts w:eastAsiaTheme="minorEastAsia"/>
          <w:sz w:val="24"/>
          <w:szCs w:val="24"/>
        </w:rPr>
        <w:t xml:space="preserve">Όπου: </w:t>
      </w:r>
    </w:p>
    <w:p w14:paraId="7032DA86" w14:textId="77777777" w:rsidR="000A0373" w:rsidRPr="00AD1B29" w:rsidRDefault="000A0373" w:rsidP="000A0373">
      <w:pPr>
        <w:tabs>
          <w:tab w:val="left" w:pos="915"/>
        </w:tabs>
        <w:jc w:val="both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α=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τ</m:t>
                      </m:r>
                    </m:den>
                  </m:f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Κ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Κ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s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 xml:space="preserve">     ,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r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∙τ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V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 xml:space="preserve">    ,    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q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∙τ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V</m:t>
              </m:r>
            </m:den>
          </m:f>
        </m:oMath>
      </m:oMathPara>
    </w:p>
    <w:p w14:paraId="4DBA1830" w14:textId="17695500" w:rsidR="003B2B40" w:rsidRPr="00AD1B29" w:rsidRDefault="003B2B40" w:rsidP="003B2B40">
      <w:pPr>
        <w:rPr>
          <w:sz w:val="24"/>
          <w:szCs w:val="24"/>
        </w:rPr>
      </w:pPr>
    </w:p>
    <w:p w14:paraId="1B387DC0" w14:textId="100CAFCF" w:rsidR="009F36BB" w:rsidRPr="009F36BB" w:rsidRDefault="000A0373" w:rsidP="000A0373">
      <w:pPr>
        <w:rPr>
          <w:sz w:val="24"/>
          <w:szCs w:val="24"/>
        </w:rPr>
      </w:pPr>
      <w:r w:rsidRPr="00AD1B29">
        <w:rPr>
          <w:rFonts w:eastAsiaTheme="minorEastAsia"/>
          <w:sz w:val="24"/>
          <w:szCs w:val="24"/>
        </w:rPr>
        <w:t xml:space="preserve">Στη συνέχεια για να μπορεί να γίνει ο υπολογισμός των συντελεστών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, 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o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, 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AD1B29">
        <w:rPr>
          <w:rFonts w:eastAsiaTheme="minorEastAsia"/>
          <w:sz w:val="24"/>
          <w:szCs w:val="24"/>
        </w:rPr>
        <w:t xml:space="preserve"> πρέπει να γίνουν οι κατάλληλες μ</w:t>
      </w:r>
      <w:proofErr w:type="spellStart"/>
      <w:r w:rsidRPr="00AD1B29">
        <w:rPr>
          <w:rFonts w:eastAsiaTheme="minorEastAsia"/>
          <w:sz w:val="24"/>
          <w:szCs w:val="24"/>
        </w:rPr>
        <w:t>ετατροπές</w:t>
      </w:r>
      <w:proofErr w:type="spellEnd"/>
      <w:r w:rsidRPr="00AD1B29">
        <w:rPr>
          <w:rFonts w:eastAsiaTheme="minorEastAsia"/>
          <w:sz w:val="24"/>
          <w:szCs w:val="24"/>
        </w:rPr>
        <w:t xml:space="preserve"> στις μονάδες των δεδομένων μας.</w:t>
      </w:r>
    </w:p>
    <w:p w14:paraId="666AC950" w14:textId="510F5712" w:rsidR="00F059C3" w:rsidRPr="00F8483C" w:rsidRDefault="00AD1B29" w:rsidP="00F8483C">
      <w:pPr>
        <w:pStyle w:val="Heading1"/>
        <w:rPr>
          <w:rFonts w:ascii="Cambria" w:hAnsi="Cambria"/>
          <w:b/>
          <w:lang w:val="el-GR"/>
        </w:rPr>
      </w:pPr>
      <w:r w:rsidRPr="00F8483C">
        <w:rPr>
          <w:rFonts w:ascii="Cambria" w:hAnsi="Cambria"/>
          <w:b/>
          <w:lang w:val="el-GR"/>
        </w:rPr>
        <w:t>Δεδομένα</w:t>
      </w:r>
      <w:r w:rsidR="00E10730" w:rsidRPr="00F8483C">
        <w:rPr>
          <w:rFonts w:ascii="Cambria" w:hAnsi="Cambria"/>
          <w:b/>
          <w:lang w:val="el-GR"/>
        </w:rPr>
        <w:t>:</w:t>
      </w:r>
    </w:p>
    <w:p w14:paraId="5ABFF862" w14:textId="44CE6A65" w:rsidR="00F059C3" w:rsidRPr="00B325BB" w:rsidRDefault="00F059C3" w:rsidP="000A0373">
      <w:r w:rsidRPr="00B325BB">
        <w:rPr>
          <w:rFonts w:ascii="Times New Roman" w:hAnsi="Times New Roman" w:cs="Times New Roman"/>
        </w:rPr>
        <w:t>Φορτίο φωσφόρου (</w:t>
      </w:r>
      <w:r w:rsidRPr="00B325BB">
        <w:rPr>
          <w:rFonts w:ascii="Times New Roman" w:hAnsi="Times New Roman" w:cs="Times New Roman"/>
          <w:lang w:val="en-US"/>
        </w:rPr>
        <w:t>w</w:t>
      </w:r>
      <w:r w:rsidRPr="00B325BB">
        <w:rPr>
          <w:rFonts w:ascii="Times New Roman" w:hAnsi="Times New Roman" w:cs="Times New Roman"/>
        </w:rPr>
        <w:t xml:space="preserve">) = </w:t>
      </w:r>
      <m:oMath>
        <m:r>
          <w:rPr>
            <w:rFonts w:ascii="Cambria Math" w:hAnsi="Cambria Math" w:cs="Times New Roman"/>
          </w:rPr>
          <m:t xml:space="preserve">6000 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kg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year</m:t>
            </m:r>
          </m:den>
        </m:f>
        <m:r>
          <w:rPr>
            <w:rFonts w:ascii="Cambria Math" w:hAnsi="Cambria Math" w:cs="Times New Roman"/>
          </w:rPr>
          <m:t>*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</w:rPr>
              <m:t>1μ</m:t>
            </m:r>
            <m:r>
              <w:rPr>
                <w:rFonts w:ascii="Cambria Math" w:hAnsi="Cambria Math" w:cs="Times New Roman"/>
                <w:lang w:val="en-GB"/>
              </w:rPr>
              <m:t>g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</w:rPr>
                  <m:t>-9</m:t>
                </m:r>
              </m:sup>
            </m:sSup>
            <m:r>
              <w:rPr>
                <w:rFonts w:ascii="Cambria Math" w:hAnsi="Cambria Math" w:cs="Times New Roman"/>
                <w:lang w:val="en-US"/>
              </w:rPr>
              <m:t>kg</m:t>
            </m:r>
          </m:den>
        </m:f>
        <m:r>
          <w:rPr>
            <w:rFonts w:ascii="Cambria Math" w:eastAsiaTheme="minorEastAsia" w:hAnsi="Cambria Math" w:cs="Times New Roman"/>
          </w:rPr>
          <m:t>*</m:t>
        </m:r>
        <m:f>
          <m:f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 xml:space="preserve">1 </m:t>
            </m:r>
            <m:r>
              <w:rPr>
                <w:rFonts w:ascii="Cambria Math" w:eastAsiaTheme="minorEastAsia" w:hAnsi="Cambria Math" w:cs="Times New Roman"/>
                <w:lang w:val="en-US"/>
              </w:rPr>
              <m:t>year</m:t>
            </m:r>
          </m:num>
          <m:den>
            <m:r>
              <w:rPr>
                <w:rFonts w:ascii="Cambria Math" w:eastAsiaTheme="minorEastAsia" w:hAnsi="Cambria Math" w:cs="Times New Roman"/>
              </w:rPr>
              <m:t xml:space="preserve">365 </m:t>
            </m:r>
            <m:r>
              <w:rPr>
                <w:rFonts w:ascii="Cambria Math" w:eastAsiaTheme="minorEastAsia" w:hAnsi="Cambria Math" w:cs="Times New Roman"/>
                <w:lang w:val="en-US"/>
              </w:rPr>
              <m:t>days</m:t>
            </m:r>
          </m:den>
        </m:f>
        <m:r>
          <w:rPr>
            <w:rFonts w:ascii="Cambria Math" w:eastAsiaTheme="minorEastAsia" w:hAnsi="Cambria Math" w:cs="Times New Roman"/>
          </w:rPr>
          <m:t>=1,64*</m:t>
        </m:r>
        <m:sSup>
          <m:sSup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</w:rPr>
              <m:t>10</m:t>
            </m:r>
          </m:sup>
        </m:sSup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μ</m:t>
            </m:r>
            <m:r>
              <w:rPr>
                <w:rFonts w:ascii="Cambria Math" w:eastAsiaTheme="minorEastAsia" w:hAnsi="Cambria Math" w:cs="Times New Roman"/>
                <w:lang w:val="en-GB"/>
              </w:rPr>
              <m:t>g</m:t>
            </m:r>
          </m:num>
          <m:den>
            <m:r>
              <w:rPr>
                <w:rFonts w:ascii="Cambria Math" w:eastAsiaTheme="minorEastAsia" w:hAnsi="Cambria Math" w:cs="Times New Roman"/>
                <w:lang w:val="en-GB"/>
              </w:rPr>
              <m:t>day</m:t>
            </m:r>
          </m:den>
        </m:f>
      </m:oMath>
    </w:p>
    <w:p w14:paraId="0C4F08D9" w14:textId="266DD713" w:rsidR="00F059C3" w:rsidRPr="007416D1" w:rsidRDefault="00F059C3" w:rsidP="000A0373">
      <w:r w:rsidRPr="00B325BB">
        <w:t>Παροχή</w:t>
      </w:r>
      <w:r w:rsidRPr="007416D1">
        <w:t>(</w:t>
      </w:r>
      <w:r w:rsidRPr="00B325BB">
        <w:rPr>
          <w:lang w:val="en-GB"/>
        </w:rPr>
        <w:t>Q</w:t>
      </w:r>
      <w:r w:rsidRPr="007416D1">
        <w:t xml:space="preserve">) = </w:t>
      </w:r>
      <m:oMath>
        <m:r>
          <m:rPr>
            <m:sty m:val="p"/>
          </m:rPr>
          <w:rPr>
            <w:rFonts w:ascii="Cambria Math" w:hAnsi="Cambria Math"/>
          </w:rPr>
          <m:t>6*</m:t>
        </m:r>
        <m:sSup>
          <m:sSupPr>
            <m:ctrlPr>
              <w:rPr>
                <w:rFonts w:ascii="Cambria Math" w:hAnsi="Cambria Math"/>
                <w:lang w:val="en-GB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lang w:val="en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lang w:val="en-GB"/>
              </w:rPr>
              <m:t>year</m:t>
            </m:r>
          </m:den>
        </m:f>
        <m:r>
          <m:rPr>
            <m:sty m:val="p"/>
          </m:rP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lang w:val="en-GB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  <m:r>
              <w:rPr>
                <w:rFonts w:ascii="Cambria Math" w:hAnsi="Cambria Math"/>
                <w:lang w:val="en-GB"/>
              </w:rPr>
              <m:t>L</m:t>
            </m:r>
          </m:num>
          <m:den>
            <m:r>
              <w:rPr>
                <w:rFonts w:ascii="Cambria Math" w:hAnsi="Cambria Math"/>
              </w:rPr>
              <m:t xml:space="preserve">0.001 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m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lang w:val="en-GB"/>
              </w:rPr>
            </m:ctrlPr>
          </m:fPr>
          <m:num>
            <m:r>
              <w:rPr>
                <w:rFonts w:ascii="Cambria Math" w:hAnsi="Cambria Math"/>
              </w:rPr>
              <m:t xml:space="preserve">1 </m:t>
            </m:r>
            <m:r>
              <w:rPr>
                <w:rFonts w:ascii="Cambria Math" w:hAnsi="Cambria Math"/>
                <w:lang w:val="en-GB"/>
              </w:rPr>
              <m:t>year</m:t>
            </m:r>
          </m:num>
          <m:den>
            <m:r>
              <w:rPr>
                <w:rFonts w:ascii="Cambria Math" w:hAnsi="Cambria Math"/>
              </w:rPr>
              <m:t xml:space="preserve">365 </m:t>
            </m:r>
            <m:r>
              <w:rPr>
                <w:rFonts w:ascii="Cambria Math" w:hAnsi="Cambria Math"/>
                <w:lang w:val="en-GB"/>
              </w:rPr>
              <m:t>d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 16438356.16 </m:t>
        </m:r>
        <m:f>
          <m:fPr>
            <m:type m:val="skw"/>
            <m:ctrlPr>
              <w:rPr>
                <w:rFonts w:ascii="Cambria Math" w:hAnsi="Cambria Math"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L</m:t>
            </m:r>
          </m:num>
          <m:den>
            <m:r>
              <w:rPr>
                <w:rFonts w:ascii="Cambria Math" w:hAnsi="Cambria Math"/>
                <w:lang w:val="en-GB"/>
              </w:rPr>
              <m:t>day</m:t>
            </m:r>
          </m:den>
        </m:f>
      </m:oMath>
    </w:p>
    <w:p w14:paraId="2D18B95F" w14:textId="09B05ADD" w:rsidR="00F059C3" w:rsidRPr="00B325BB" w:rsidRDefault="00F059C3" w:rsidP="000A0373">
      <w:r w:rsidRPr="00B325BB">
        <w:t>Αρχική συγκέντρωση Ρ (C</w:t>
      </w:r>
      <w:r w:rsidRPr="00B325BB">
        <w:rPr>
          <w:vertAlign w:val="subscript"/>
        </w:rPr>
        <w:t>0</w:t>
      </w:r>
      <w:r w:rsidRPr="00B325BB">
        <w:t xml:space="preserve">) = 8 </w:t>
      </w:r>
      <w:proofErr w:type="spellStart"/>
      <w:r w:rsidRPr="00B325BB">
        <w:t>μg</w:t>
      </w:r>
      <w:proofErr w:type="spellEnd"/>
      <w:r w:rsidRPr="00B325BB">
        <w:t>/L</w:t>
      </w:r>
    </w:p>
    <w:p w14:paraId="267BECAA" w14:textId="165302A8" w:rsidR="00F059C3" w:rsidRPr="00B325BB" w:rsidRDefault="00F059C3" w:rsidP="000A0373">
      <w:r w:rsidRPr="00B325BB">
        <w:t>Όγκος της λίμνης (V) = 10</w:t>
      </w:r>
      <w:r w:rsidRPr="00B325BB">
        <w:rPr>
          <w:vertAlign w:val="superscript"/>
        </w:rPr>
        <w:t>7</w:t>
      </w:r>
      <w:r w:rsidRPr="00B325BB">
        <w:t xml:space="preserve"> m</w:t>
      </w:r>
      <w:r w:rsidRPr="00B325BB">
        <w:rPr>
          <w:vertAlign w:val="superscript"/>
        </w:rPr>
        <w:t>3</w:t>
      </w:r>
      <w:r w:rsidR="003B4D23" w:rsidRPr="00B325BB">
        <w:t xml:space="preserve"> = 10</w:t>
      </w:r>
      <w:r w:rsidR="003B4D23" w:rsidRPr="00B325BB">
        <w:rPr>
          <w:vertAlign w:val="superscript"/>
        </w:rPr>
        <w:t>10</w:t>
      </w:r>
      <w:r w:rsidR="003B4D23" w:rsidRPr="00B325BB">
        <w:t xml:space="preserve"> </w:t>
      </w:r>
      <w:r w:rsidR="003B4D23" w:rsidRPr="00B325BB">
        <w:rPr>
          <w:lang w:val="en-GB"/>
        </w:rPr>
        <w:t>L</w:t>
      </w:r>
    </w:p>
    <w:p w14:paraId="20BEB5F7" w14:textId="63A38659" w:rsidR="000A0373" w:rsidRPr="00B325BB" w:rsidRDefault="00F059C3" w:rsidP="000A0373">
      <w:r w:rsidRPr="00B325BB">
        <w:t>Συγκέντρωση στην ισορροπία (</w:t>
      </w:r>
      <w:proofErr w:type="spellStart"/>
      <w:r w:rsidRPr="00B325BB">
        <w:t>Css</w:t>
      </w:r>
      <w:proofErr w:type="spellEnd"/>
      <w:r w:rsidRPr="00B325BB">
        <w:t xml:space="preserve">) = </w:t>
      </w:r>
      <w:r w:rsidR="00FB0D2B" w:rsidRPr="00475613">
        <w:t>31</w:t>
      </w:r>
      <w:r w:rsidR="00FB0D2B">
        <w:t>,83</w:t>
      </w:r>
      <w:r w:rsidRPr="00B325BB">
        <w:t xml:space="preserve"> </w:t>
      </w:r>
      <w:proofErr w:type="spellStart"/>
      <w:r w:rsidRPr="00B325BB">
        <w:t>μg</w:t>
      </w:r>
      <w:proofErr w:type="spellEnd"/>
      <w:r w:rsidRPr="00B325BB">
        <w:t>/L</w:t>
      </w:r>
    </w:p>
    <w:p w14:paraId="6B158AA1" w14:textId="585AA072" w:rsidR="000A0373" w:rsidRPr="00B325BB" w:rsidRDefault="00F059C3" w:rsidP="000A0373">
      <w:r w:rsidRPr="00B325BB">
        <w:t xml:space="preserve">Χρόνος παραμονής (τ) = 608 </w:t>
      </w:r>
      <w:proofErr w:type="spellStart"/>
      <w:r w:rsidRPr="00B325BB">
        <w:t>days</w:t>
      </w:r>
      <w:proofErr w:type="spellEnd"/>
    </w:p>
    <w:p w14:paraId="27CA1759" w14:textId="69039AF9" w:rsidR="00F059C3" w:rsidRPr="00B325BB" w:rsidRDefault="00F059C3" w:rsidP="000A0373">
      <w:r w:rsidRPr="00B325BB">
        <w:t>Εισροή οργανικού φωσφόρου (W</w:t>
      </w:r>
      <w:r w:rsidR="00D32595" w:rsidRPr="00B325BB">
        <w:rPr>
          <w:vertAlign w:val="subscript"/>
        </w:rPr>
        <w:t>0</w:t>
      </w:r>
      <w:r w:rsidRPr="00B325BB">
        <w:t>) =</w:t>
      </w:r>
      <w:r w:rsidR="00D429B8" w:rsidRPr="00B325BB">
        <w:t>0,1</w:t>
      </w:r>
      <w:r w:rsidR="004302B8" w:rsidRPr="00B325BB">
        <w:t>*</w:t>
      </w:r>
      <w:r w:rsidR="00D429B8" w:rsidRPr="00B325BB">
        <w:t>1,</w:t>
      </w:r>
      <w:r w:rsidR="00475613">
        <w:t>64</w:t>
      </w:r>
      <w:r w:rsidR="00D429B8" w:rsidRPr="00B325BB">
        <w:t>*10</w:t>
      </w:r>
      <w:r w:rsidR="00D429B8" w:rsidRPr="00B325BB">
        <w:rPr>
          <w:vertAlign w:val="superscript"/>
        </w:rPr>
        <w:t>10</w:t>
      </w:r>
      <w:r w:rsidR="004302B8" w:rsidRPr="00B325BB">
        <w:t>=</w:t>
      </w:r>
      <w:r w:rsidR="00D32595" w:rsidRPr="00B325BB">
        <w:t xml:space="preserve"> </w:t>
      </w:r>
      <w:bookmarkStart w:id="0" w:name="_Hlk60568546"/>
      <w:r w:rsidR="004C3EBC" w:rsidRPr="00B325BB">
        <w:t>1,</w:t>
      </w:r>
      <w:r w:rsidR="00475613">
        <w:t>64</w:t>
      </w:r>
      <w:r w:rsidR="004C3EBC" w:rsidRPr="00B325BB">
        <w:t>*10</w:t>
      </w:r>
      <w:r w:rsidR="004C3EBC" w:rsidRPr="00B325BB">
        <w:rPr>
          <w:vertAlign w:val="superscript"/>
        </w:rPr>
        <w:t>9</w:t>
      </w:r>
      <w:r w:rsidR="004C3EBC" w:rsidRPr="00B325BB">
        <w:t xml:space="preserve"> </w:t>
      </w:r>
      <w:proofErr w:type="spellStart"/>
      <w:r w:rsidR="00B47D9A" w:rsidRPr="00B325BB">
        <w:t>μg</w:t>
      </w:r>
      <w:proofErr w:type="spellEnd"/>
      <w:r w:rsidR="00B47D9A" w:rsidRPr="00B325BB">
        <w:t>/</w:t>
      </w:r>
      <w:proofErr w:type="spellStart"/>
      <w:r w:rsidR="00B47D9A" w:rsidRPr="00B325BB">
        <w:t>day</w:t>
      </w:r>
      <w:bookmarkEnd w:id="0"/>
      <w:proofErr w:type="spellEnd"/>
    </w:p>
    <w:p w14:paraId="6CF13019" w14:textId="288E44FC" w:rsidR="00F059C3" w:rsidRPr="00B325BB" w:rsidRDefault="00F059C3" w:rsidP="000A0373">
      <w:r w:rsidRPr="00B325BB">
        <w:t>Εισροή ανόργανου φωσφόρου (W</w:t>
      </w:r>
      <w:proofErr w:type="spellStart"/>
      <w:r w:rsidR="00D32595" w:rsidRPr="00B325BB">
        <w:rPr>
          <w:vertAlign w:val="subscript"/>
          <w:lang w:val="en-GB"/>
        </w:rPr>
        <w:t>i</w:t>
      </w:r>
      <w:proofErr w:type="spellEnd"/>
      <w:r w:rsidRPr="00B325BB">
        <w:t>) =</w:t>
      </w:r>
      <w:r w:rsidR="00D429B8" w:rsidRPr="00B325BB">
        <w:t>0,9*1,</w:t>
      </w:r>
      <w:r w:rsidR="00475613">
        <w:t>64</w:t>
      </w:r>
      <w:r w:rsidR="004302B8" w:rsidRPr="00B325BB">
        <w:t>*</w:t>
      </w:r>
      <w:r w:rsidR="00D429B8" w:rsidRPr="00B325BB">
        <w:t>10</w:t>
      </w:r>
      <w:r w:rsidR="00D429B8" w:rsidRPr="00B325BB">
        <w:rPr>
          <w:vertAlign w:val="superscript"/>
        </w:rPr>
        <w:t>10</w:t>
      </w:r>
      <w:r w:rsidR="00D429B8" w:rsidRPr="00B325BB">
        <w:t>=</w:t>
      </w:r>
      <w:r w:rsidR="004C3EBC" w:rsidRPr="00B325BB">
        <w:t>1,</w:t>
      </w:r>
      <w:r w:rsidR="005C0436">
        <w:t>476</w:t>
      </w:r>
      <w:r w:rsidR="004C3EBC" w:rsidRPr="00B325BB">
        <w:t>*10</w:t>
      </w:r>
      <w:r w:rsidR="004C3EBC" w:rsidRPr="00B325BB">
        <w:rPr>
          <w:vertAlign w:val="superscript"/>
        </w:rPr>
        <w:t>10</w:t>
      </w:r>
      <w:r w:rsidR="00B47D9A" w:rsidRPr="00B325BB">
        <w:t>μg/</w:t>
      </w:r>
      <w:proofErr w:type="spellStart"/>
      <w:r w:rsidR="00B47D9A" w:rsidRPr="00B325BB">
        <w:t>day</w:t>
      </w:r>
      <w:proofErr w:type="spellEnd"/>
    </w:p>
    <w:p w14:paraId="54E8C59D" w14:textId="09E5705D" w:rsidR="00F059C3" w:rsidRPr="00B325BB" w:rsidRDefault="004302B8" w:rsidP="000A0373">
      <w:r w:rsidRPr="00B325BB">
        <w:t>Φώσφορος στη χλωροφύλλη (</w:t>
      </w:r>
      <w:proofErr w:type="spellStart"/>
      <w:r w:rsidRPr="00B325BB">
        <w:t>C</w:t>
      </w:r>
      <w:r w:rsidRPr="00B325BB">
        <w:rPr>
          <w:vertAlign w:val="subscript"/>
        </w:rPr>
        <w:t>p</w:t>
      </w:r>
      <w:proofErr w:type="spellEnd"/>
      <w:r w:rsidRPr="00B325BB">
        <w:t xml:space="preserve">) = 2,73 </w:t>
      </w:r>
      <w:proofErr w:type="spellStart"/>
      <w:r w:rsidRPr="00B325BB">
        <w:t>μg</w:t>
      </w:r>
      <w:proofErr w:type="spellEnd"/>
      <w:r w:rsidRPr="00B325BB">
        <w:t>/L</w:t>
      </w:r>
    </w:p>
    <w:p w14:paraId="607C4625" w14:textId="0D339322" w:rsidR="00F059C3" w:rsidRPr="00B325BB" w:rsidRDefault="004302B8" w:rsidP="000A0373">
      <w:r w:rsidRPr="00B325BB">
        <w:t>Ολικός διαλυτός φώσφορος (</w:t>
      </w:r>
      <w:proofErr w:type="spellStart"/>
      <w:r w:rsidRPr="00B325BB">
        <w:t>P</w:t>
      </w:r>
      <w:r w:rsidRPr="00B325BB">
        <w:rPr>
          <w:vertAlign w:val="subscript"/>
        </w:rPr>
        <w:t>total</w:t>
      </w:r>
      <w:proofErr w:type="spellEnd"/>
      <w:r w:rsidRPr="00B325BB">
        <w:t xml:space="preserve">) = </w:t>
      </w:r>
      <w:r w:rsidR="00B20DA7">
        <w:t>31,83</w:t>
      </w:r>
      <w:r w:rsidRPr="00B325BB">
        <w:t>-2,73=2</w:t>
      </w:r>
      <w:r w:rsidR="00B20DA7">
        <w:t>9,1</w:t>
      </w:r>
      <w:r w:rsidRPr="00B325BB">
        <w:t xml:space="preserve"> </w:t>
      </w:r>
      <w:proofErr w:type="spellStart"/>
      <w:r w:rsidRPr="00B325BB">
        <w:t>μg</w:t>
      </w:r>
      <w:proofErr w:type="spellEnd"/>
      <w:r w:rsidRPr="00B325BB">
        <w:t>/L</w:t>
      </w:r>
    </w:p>
    <w:p w14:paraId="5E1272CB" w14:textId="4EF9023F" w:rsidR="004302B8" w:rsidRPr="00B325BB" w:rsidRDefault="004302B8" w:rsidP="000A0373">
      <w:r w:rsidRPr="00B325BB">
        <w:t xml:space="preserve">Συγκέντρωση διαλυτού φωσφόρου στην οργανική μορφή ( </w:t>
      </w:r>
      <w:proofErr w:type="spellStart"/>
      <w:r w:rsidRPr="00B325BB">
        <w:t>N</w:t>
      </w:r>
      <w:r w:rsidRPr="00B325BB">
        <w:rPr>
          <w:vertAlign w:val="subscript"/>
        </w:rPr>
        <w:t>i</w:t>
      </w:r>
      <w:proofErr w:type="spellEnd"/>
      <w:r w:rsidRPr="00B325BB">
        <w:t>) = 0.9*</w:t>
      </w:r>
      <w:r w:rsidR="00B20DA7">
        <w:t>29,1</w:t>
      </w:r>
      <w:r w:rsidRPr="00B325BB">
        <w:t>=</w:t>
      </w:r>
      <w:r w:rsidR="00162EF2">
        <w:t>26,19</w:t>
      </w:r>
      <w:r w:rsidRPr="00B325BB">
        <w:t xml:space="preserve"> </w:t>
      </w:r>
      <w:proofErr w:type="spellStart"/>
      <w:r w:rsidRPr="00B325BB">
        <w:t>μg</w:t>
      </w:r>
      <w:proofErr w:type="spellEnd"/>
      <w:r w:rsidRPr="00B325BB">
        <w:t>/L</w:t>
      </w:r>
    </w:p>
    <w:p w14:paraId="68138222" w14:textId="35AC53D1" w:rsidR="00F059C3" w:rsidRPr="00B325BB" w:rsidRDefault="002D3195" w:rsidP="000A0373">
      <w:r w:rsidRPr="00B325BB">
        <w:t xml:space="preserve">Συγκέντρωση διαλυτού φωσφόρου στην ανόργανη μορφή ( </w:t>
      </w:r>
      <w:proofErr w:type="spellStart"/>
      <w:r w:rsidRPr="00B325BB">
        <w:t>N</w:t>
      </w:r>
      <w:r w:rsidRPr="00B325BB">
        <w:rPr>
          <w:vertAlign w:val="subscript"/>
        </w:rPr>
        <w:t>o</w:t>
      </w:r>
      <w:proofErr w:type="spellEnd"/>
      <w:r w:rsidRPr="00B325BB">
        <w:t>) = 0.1*2</w:t>
      </w:r>
      <w:r w:rsidR="00B20DA7">
        <w:t>9,1</w:t>
      </w:r>
      <w:r w:rsidRPr="00B325BB">
        <w:t>=2,</w:t>
      </w:r>
      <w:r w:rsidR="00162EF2">
        <w:t>91</w:t>
      </w:r>
      <w:r w:rsidRPr="00B325BB">
        <w:t xml:space="preserve"> </w:t>
      </w:r>
      <w:proofErr w:type="spellStart"/>
      <w:r w:rsidRPr="00B325BB">
        <w:t>μg</w:t>
      </w:r>
      <w:proofErr w:type="spellEnd"/>
      <w:r w:rsidRPr="00B325BB">
        <w:t>/L</w:t>
      </w:r>
    </w:p>
    <w:p w14:paraId="3ABB5857" w14:textId="6F72319A" w:rsidR="00F059C3" w:rsidRDefault="00D429B8" w:rsidP="000A0373">
      <w:r w:rsidRPr="00B325BB">
        <w:t xml:space="preserve">συντελεστής </w:t>
      </w:r>
      <w:proofErr w:type="spellStart"/>
      <w:r w:rsidRPr="00B325BB">
        <w:t>Κg</w:t>
      </w:r>
      <w:proofErr w:type="spellEnd"/>
      <w:r w:rsidRPr="00B325BB">
        <w:tab/>
        <w:t xml:space="preserve"> = 0,04L/</w:t>
      </w:r>
      <w:proofErr w:type="spellStart"/>
      <w:r w:rsidRPr="00B325BB">
        <w:t>μg</w:t>
      </w:r>
      <w:proofErr w:type="spellEnd"/>
      <w:r w:rsidR="00831186" w:rsidRPr="00B325BB">
        <w:t>*</w:t>
      </w:r>
      <w:proofErr w:type="spellStart"/>
      <w:r w:rsidRPr="00B325BB">
        <w:t>day</w:t>
      </w:r>
      <w:proofErr w:type="spellEnd"/>
    </w:p>
    <w:p w14:paraId="6C6C7DB7" w14:textId="7135F05A" w:rsidR="00D32595" w:rsidRPr="00B325BB" w:rsidRDefault="00AD1B29" w:rsidP="00B325BB">
      <w:pPr>
        <w:pStyle w:val="Heading1"/>
        <w:rPr>
          <w:rFonts w:ascii="Cambria" w:hAnsi="Cambria"/>
          <w:b/>
          <w:lang w:val="el-GR"/>
        </w:rPr>
      </w:pPr>
      <w:r w:rsidRPr="00220125">
        <w:rPr>
          <w:rFonts w:ascii="Cambria" w:hAnsi="Cambria"/>
          <w:b/>
          <w:lang w:val="el-GR"/>
        </w:rPr>
        <w:lastRenderedPageBreak/>
        <w:t>Αποτελέσματα</w:t>
      </w:r>
    </w:p>
    <w:p w14:paraId="18594820" w14:textId="77777777" w:rsidR="00831186" w:rsidRPr="00B54125" w:rsidRDefault="00831186" w:rsidP="00D32595">
      <w:pPr>
        <w:tabs>
          <w:tab w:val="left" w:pos="915"/>
        </w:tabs>
        <w:jc w:val="both"/>
        <w:rPr>
          <w:rFonts w:eastAsiaTheme="minorEastAsia"/>
          <w:i/>
          <w:sz w:val="24"/>
        </w:rPr>
      </w:pPr>
    </w:p>
    <w:p w14:paraId="191FCD38" w14:textId="77777777" w:rsidR="00D32595" w:rsidRPr="002034EE" w:rsidRDefault="00D32595" w:rsidP="00D32595">
      <w:pPr>
        <w:pStyle w:val="ListParagraph"/>
        <w:numPr>
          <w:ilvl w:val="0"/>
          <w:numId w:val="12"/>
        </w:numPr>
        <w:tabs>
          <w:tab w:val="left" w:pos="915"/>
        </w:tabs>
        <w:spacing w:after="160" w:line="259" w:lineRule="auto"/>
        <w:jc w:val="both"/>
        <w:rPr>
          <w:sz w:val="24"/>
        </w:rPr>
      </w:pPr>
      <w:r>
        <w:rPr>
          <w:sz w:val="24"/>
        </w:rPr>
        <w:t xml:space="preserve">Υπολογισμός συντελεστή </w:t>
      </w: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</w:rPr>
              <m:t>o</m:t>
            </m:r>
          </m:sub>
        </m:sSub>
      </m:oMath>
    </w:p>
    <w:p w14:paraId="74109B02" w14:textId="77777777" w:rsidR="00D32595" w:rsidRDefault="00D32595" w:rsidP="00D32595">
      <w:pPr>
        <w:tabs>
          <w:tab w:val="left" w:pos="915"/>
        </w:tabs>
        <w:jc w:val="both"/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Ο υπολογισμός του συντελεστή </w:t>
      </w: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</w:rPr>
              <m:t>o</m:t>
            </m:r>
          </m:sub>
        </m:sSub>
      </m:oMath>
      <w:r>
        <w:rPr>
          <w:rFonts w:eastAsiaTheme="minorEastAsia"/>
          <w:sz w:val="24"/>
        </w:rPr>
        <w:t xml:space="preserve"> θα γίνει με την χρήση της εξίσωσης (4) ως εξής:</w:t>
      </w:r>
    </w:p>
    <w:p w14:paraId="3C178860" w14:textId="77777777" w:rsidR="00D32595" w:rsidRPr="002034EE" w:rsidRDefault="00D32595" w:rsidP="00D32595">
      <w:pPr>
        <w:tabs>
          <w:tab w:val="left" w:pos="915"/>
        </w:tabs>
        <w:jc w:val="both"/>
        <w:rPr>
          <w:rFonts w:eastAsiaTheme="minorEastAsia"/>
          <w:sz w:val="24"/>
        </w:rPr>
      </w:pPr>
    </w:p>
    <w:p w14:paraId="1E0D6EA2" w14:textId="6884A693" w:rsidR="00831186" w:rsidRPr="00AD1B29" w:rsidRDefault="00A65EF6" w:rsidP="00831186">
      <w:pPr>
        <w:pStyle w:val="Default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d>
              <m:r>
                <w:rPr>
                  <w:rFonts w:ascii="Cambria Math" w:hAnsi="Cambria Math"/>
                </w:rPr>
                <m:t>→k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τ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g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w:rPr>
                  <w:rFonts w:ascii="Cambria Math" w:hAnsi="Cambria Math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 -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V</m:t>
                  </m:r>
                </m:den>
              </m:f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</m:oMath>
      </m:oMathPara>
    </w:p>
    <w:p w14:paraId="0459EF5B" w14:textId="23783CAE" w:rsidR="00831186" w:rsidRPr="00AD1B29" w:rsidRDefault="00A65EF6" w:rsidP="00831186">
      <w:pPr>
        <w:pStyle w:val="Default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26,19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μg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L</m:t>
                      </m:r>
                    </m:den>
                  </m:f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608</m:t>
                  </m:r>
                  <m:r>
                    <w:rPr>
                      <w:rFonts w:ascii="Cambria Math" w:hAnsi="Cambria Math"/>
                    </w:rPr>
                    <m:t>d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 xml:space="preserve"> + 0.04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</w:rPr>
                    <m:t>μg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r>
                    <w:rPr>
                      <w:rFonts w:ascii="Cambria Math" w:hAnsi="Cambria Math"/>
                    </w:rPr>
                    <m:t>day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*2,73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μg</m:t>
                  </m:r>
                </m:num>
                <m:den>
                  <m:r>
                    <w:rPr>
                      <w:rFonts w:ascii="Cambria Math" w:hAnsi="Cambria Math"/>
                    </w:rPr>
                    <m:t>L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*26,19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μg</m:t>
                  </m:r>
                </m:num>
                <m:den>
                  <m:r>
                    <w:rPr>
                      <w:rFonts w:ascii="Cambria Math" w:hAnsi="Cambria Math"/>
                    </w:rPr>
                    <m:t>L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 xml:space="preserve"> -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  <m:r>
                    <w:rPr>
                      <w:rFonts w:ascii="Cambria Math" w:hAnsi="Cambria Math"/>
                    </w:rPr>
                    <m:t>,476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10</m:t>
                      </m:r>
                    </m:sup>
                  </m:sSup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μg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day</m:t>
                      </m:r>
                    </m:den>
                  </m:f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10</m:t>
                      </m:r>
                    </m:sup>
                  </m:sSup>
                  <m:r>
                    <w:rPr>
                      <w:rFonts w:ascii="Cambria Math" w:hAnsi="Cambria Math"/>
                    </w:rPr>
                    <m:t>L</m:t>
                  </m:r>
                </m:den>
              </m:f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2,91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μg</m:t>
                  </m:r>
                </m:num>
                <m:den>
                  <m:r>
                    <w:rPr>
                      <w:rFonts w:ascii="Cambria Math" w:hAnsi="Cambria Math"/>
                    </w:rPr>
                    <m:t>L</m:t>
                  </m:r>
                </m:den>
              </m:f>
            </m:den>
          </m:f>
        </m:oMath>
      </m:oMathPara>
    </w:p>
    <w:p w14:paraId="215E4643" w14:textId="094039DF" w:rsidR="00D32595" w:rsidRPr="00AD1B29" w:rsidRDefault="00D32595" w:rsidP="00D32595">
      <w:pPr>
        <w:tabs>
          <w:tab w:val="left" w:pos="915"/>
        </w:tabs>
        <w:jc w:val="both"/>
        <w:rPr>
          <w:rFonts w:eastAsiaTheme="minorEastAsia"/>
          <w:sz w:val="24"/>
          <w:szCs w:val="24"/>
        </w:rPr>
      </w:pPr>
    </w:p>
    <w:p w14:paraId="2151B85D" w14:textId="1640A9CD" w:rsidR="000A0373" w:rsidRPr="003070A9" w:rsidRDefault="00A65EF6" w:rsidP="003070A9">
      <w:pPr>
        <w:shd w:val="clear" w:color="auto" w:fill="FFFFFF" w:themeFill="background1"/>
        <w:tabs>
          <w:tab w:val="left" w:pos="915"/>
        </w:tabs>
        <w:jc w:val="both"/>
        <w:rPr>
          <w:rFonts w:eastAsiaTheme="minorEastAsia"/>
          <w:b/>
          <w:iCs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iCs/>
                  <w:sz w:val="24"/>
                  <w:szCs w:val="24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k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0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sz w:val="24"/>
              <w:szCs w:val="24"/>
            </w:rPr>
            <m:t xml:space="preserve">=0,4904 </m:t>
          </m:r>
          <m:sSup>
            <m:sSupPr>
              <m:ctrlPr>
                <w:rPr>
                  <w:rFonts w:ascii="Cambria Math" w:eastAsiaTheme="minorEastAsia" w:hAnsi="Cambria Math"/>
                  <w:b/>
                  <w:iCs/>
                  <w:sz w:val="24"/>
                  <w:szCs w:val="24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day</m:t>
              </m:r>
            </m:e>
            <m:sup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-1</m:t>
              </m:r>
            </m:sup>
          </m:sSup>
        </m:oMath>
      </m:oMathPara>
    </w:p>
    <w:p w14:paraId="5E1F484D" w14:textId="77777777" w:rsidR="00AD1B29" w:rsidRPr="00AD1B29" w:rsidRDefault="00AD1B29" w:rsidP="004C3EBC">
      <w:pPr>
        <w:tabs>
          <w:tab w:val="left" w:pos="915"/>
        </w:tabs>
        <w:jc w:val="both"/>
        <w:rPr>
          <w:rFonts w:eastAsiaTheme="minorEastAsia"/>
          <w:b/>
          <w:sz w:val="24"/>
          <w:szCs w:val="24"/>
        </w:rPr>
      </w:pPr>
    </w:p>
    <w:p w14:paraId="2BEB87B1" w14:textId="78D6D7D8" w:rsidR="004C3EBC" w:rsidRPr="00A11501" w:rsidRDefault="004C3EBC" w:rsidP="004C3EBC">
      <w:pPr>
        <w:pStyle w:val="ListParagraph"/>
        <w:numPr>
          <w:ilvl w:val="0"/>
          <w:numId w:val="12"/>
        </w:numPr>
        <w:tabs>
          <w:tab w:val="left" w:pos="915"/>
        </w:tabs>
        <w:spacing w:after="160" w:line="259" w:lineRule="auto"/>
        <w:jc w:val="both"/>
        <w:rPr>
          <w:b/>
          <w:sz w:val="24"/>
        </w:rPr>
      </w:pPr>
      <w:r>
        <w:rPr>
          <w:sz w:val="24"/>
        </w:rPr>
        <w:t xml:space="preserve">Υπολογισμός συντελεστών </w:t>
      </w:r>
      <m:oMath>
        <m:r>
          <m:rPr>
            <m:sty m:val="p"/>
          </m:rPr>
          <w:rPr>
            <w:rFonts w:ascii="Cambria Math" w:hAnsi="Cambria Math"/>
            <w:sz w:val="24"/>
          </w:rPr>
          <m:t xml:space="preserve"> </m:t>
        </m:r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sz w:val="24"/>
          </w:rPr>
          <m:t xml:space="preserve"> , </m:t>
        </m:r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</w:rPr>
              <m:t>1</m:t>
            </m:r>
          </m:sub>
        </m:sSub>
      </m:oMath>
    </w:p>
    <w:p w14:paraId="652371CD" w14:textId="77777777" w:rsidR="00A11501" w:rsidRPr="00A11501" w:rsidRDefault="00A11501" w:rsidP="00A11501">
      <w:pPr>
        <w:tabs>
          <w:tab w:val="left" w:pos="915"/>
        </w:tabs>
        <w:ind w:left="360"/>
        <w:jc w:val="both"/>
        <w:rPr>
          <w:b/>
          <w:sz w:val="24"/>
        </w:rPr>
      </w:pPr>
    </w:p>
    <w:p w14:paraId="05C14C7F" w14:textId="77777777" w:rsidR="004C3EBC" w:rsidRPr="00AD1B29" w:rsidRDefault="004C3EBC" w:rsidP="004C3EBC">
      <w:pPr>
        <w:tabs>
          <w:tab w:val="left" w:pos="915"/>
        </w:tabs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</w:rPr>
        <w:t>Θ</w:t>
      </w:r>
      <w:r w:rsidRPr="00AD1B29">
        <w:rPr>
          <w:rFonts w:eastAsiaTheme="minorEastAsia"/>
          <w:sz w:val="24"/>
          <w:szCs w:val="24"/>
        </w:rPr>
        <w:t xml:space="preserve">α γίνει χρήση των εξισώσεων (6) και (7) και αφού λυθεί το σύστημα των εξισώσεων θα υπολογιστούν οι συντελεστές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και  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AD1B29">
        <w:rPr>
          <w:rFonts w:eastAsiaTheme="minorEastAsia"/>
          <w:sz w:val="24"/>
          <w:szCs w:val="24"/>
        </w:rPr>
        <w:t xml:space="preserve">. </w:t>
      </w:r>
    </w:p>
    <w:p w14:paraId="660CB401" w14:textId="448C8E87" w:rsidR="00E10730" w:rsidRPr="00AD1B29" w:rsidRDefault="00A11501" w:rsidP="00E10730">
      <w:pPr>
        <w:pStyle w:val="Default"/>
      </w:pPr>
      <w:r w:rsidRPr="00AD1B29">
        <w:t xml:space="preserve">Από την εξίσωση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</m:t>
            </m:r>
          </m:e>
        </m:d>
        <m:r>
          <w:rPr>
            <w:rFonts w:ascii="Cambria Math" w:hAnsi="Cambria Math"/>
          </w:rPr>
          <m:t>→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</w:rPr>
              <m:t>V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</w:rPr>
              <m:t>τ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=0</m:t>
        </m:r>
      </m:oMath>
      <w:r w:rsidR="00E10730" w:rsidRPr="00AD1B29">
        <w:t xml:space="preserve">  </w:t>
      </w:r>
    </w:p>
    <w:p w14:paraId="0B03849F" w14:textId="77777777" w:rsidR="00E10730" w:rsidRPr="00AD1B29" w:rsidRDefault="00E10730" w:rsidP="004C3EBC">
      <w:pPr>
        <w:tabs>
          <w:tab w:val="left" w:pos="915"/>
        </w:tabs>
        <w:jc w:val="both"/>
        <w:rPr>
          <w:rFonts w:eastAsiaTheme="minorEastAsia"/>
          <w:sz w:val="24"/>
          <w:szCs w:val="24"/>
        </w:rPr>
      </w:pPr>
    </w:p>
    <w:p w14:paraId="36F197A4" w14:textId="77777777" w:rsidR="00E10730" w:rsidRPr="00AD1B29" w:rsidRDefault="00A65EF6" w:rsidP="00E10730">
      <w:pPr>
        <w:pStyle w:val="Default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τ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-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W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V</m:t>
                  </m:r>
                </m:den>
              </m:f>
            </m:num>
            <m:den>
              <m:r>
                <w:rPr>
                  <w:rFonts w:ascii="Cambria Math" w:hAnsi="Cambria Math"/>
                </w:rPr>
                <m:t>P</m:t>
              </m:r>
            </m:den>
          </m:f>
        </m:oMath>
      </m:oMathPara>
    </w:p>
    <w:p w14:paraId="6D533FF3" w14:textId="509D54D9" w:rsidR="00E10730" w:rsidRPr="00AD1B29" w:rsidRDefault="00A65EF6" w:rsidP="00E10730">
      <w:pPr>
        <w:pStyle w:val="Default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2,91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μg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L</m:t>
                      </m:r>
                    </m:den>
                  </m:f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608</m:t>
                  </m:r>
                  <m:r>
                    <w:rPr>
                      <w:rFonts w:ascii="Cambria Math" w:hAnsi="Cambria Math"/>
                    </w:rPr>
                    <m:t>d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 xml:space="preserve"> + 0.4903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day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*2,91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μg</m:t>
                  </m:r>
                </m:num>
                <m:den>
                  <m:r>
                    <w:rPr>
                      <w:rFonts w:ascii="Cambria Math" w:hAnsi="Cambria Math"/>
                    </w:rPr>
                    <m:t>L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*2,91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μg</m:t>
                  </m:r>
                </m:num>
                <m:den>
                  <m:r>
                    <w:rPr>
                      <w:rFonts w:ascii="Cambria Math" w:hAnsi="Cambria Math"/>
                    </w:rPr>
                    <m:t>L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 xml:space="preserve"> -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1,64*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9</m:t>
                      </m:r>
                    </m:sup>
                  </m:sSup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μg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day</m:t>
                      </m:r>
                    </m:den>
                  </m:f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10</m:t>
                      </m:r>
                    </m:sup>
                  </m:sSup>
                  <m:r>
                    <w:rPr>
                      <w:rFonts w:ascii="Cambria Math" w:hAnsi="Cambria Math"/>
                    </w:rPr>
                    <m:t>L</m:t>
                  </m:r>
                </m:den>
              </m:f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2.73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μg</m:t>
                  </m:r>
                </m:num>
                <m:den>
                  <m:r>
                    <w:rPr>
                      <w:rFonts w:ascii="Cambria Math" w:hAnsi="Cambria Math"/>
                    </w:rPr>
                    <m:t>L</m:t>
                  </m:r>
                </m:den>
              </m:f>
            </m:den>
          </m:f>
        </m:oMath>
      </m:oMathPara>
    </w:p>
    <w:p w14:paraId="2DC93128" w14:textId="75571FBF" w:rsidR="00E10730" w:rsidRPr="00AD1B29" w:rsidRDefault="00A65EF6" w:rsidP="00E10730">
      <w:pPr>
        <w:pStyle w:val="Default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=0,4643+1,07*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</m:oMath>
      </m:oMathPara>
    </w:p>
    <w:p w14:paraId="0CB3E137" w14:textId="77777777" w:rsidR="00E10730" w:rsidRPr="00AD1B29" w:rsidRDefault="00E10730" w:rsidP="00E10730">
      <w:pPr>
        <w:pStyle w:val="Default"/>
      </w:pPr>
    </w:p>
    <w:p w14:paraId="3373C931" w14:textId="77777777" w:rsidR="00E10730" w:rsidRPr="00AD1B29" w:rsidRDefault="00E10730" w:rsidP="00E10730">
      <w:pPr>
        <w:pStyle w:val="Default"/>
      </w:pPr>
    </w:p>
    <w:p w14:paraId="588AB241" w14:textId="77777777" w:rsidR="00E10730" w:rsidRPr="00AD1B29" w:rsidRDefault="00E10730" w:rsidP="00E10730">
      <w:pPr>
        <w:pStyle w:val="Default"/>
      </w:pPr>
    </w:p>
    <w:p w14:paraId="4D511DCE" w14:textId="62F47DCB" w:rsidR="00E10730" w:rsidRPr="00AD1B29" w:rsidRDefault="00E10730" w:rsidP="00E10730">
      <w:pPr>
        <w:pStyle w:val="Default"/>
      </w:pPr>
      <w:bookmarkStart w:id="1" w:name="_Hlk60578194"/>
      <w:r w:rsidRPr="00AD1B29">
        <w:t xml:space="preserve">Από την εξίσωση </w:t>
      </w:r>
      <w:bookmarkEnd w:id="1"/>
      <w:r w:rsidRPr="00AD1B29">
        <w:t xml:space="preserve">(7) 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f>
              <m:fPr>
                <m:type m:val="skw"/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τ</m:t>
                </m:r>
              </m:den>
            </m:f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g</m:t>
                </m:r>
              </m:sub>
            </m:sSub>
          </m:den>
        </m:f>
      </m:oMath>
    </w:p>
    <w:p w14:paraId="3BF13EFA" w14:textId="098D87A2" w:rsidR="00E10730" w:rsidRPr="00AD1B29" w:rsidRDefault="00A65EF6" w:rsidP="00E10730">
      <w:pPr>
        <w:pStyle w:val="Default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g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τ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 </m:t>
          </m:r>
        </m:oMath>
      </m:oMathPara>
    </w:p>
    <w:p w14:paraId="3109E02D" w14:textId="77777777" w:rsidR="00E10730" w:rsidRPr="00AD1B29" w:rsidRDefault="00E10730" w:rsidP="00E10730">
      <w:pPr>
        <w:pStyle w:val="Default"/>
      </w:pPr>
    </w:p>
    <w:p w14:paraId="62E9F2A4" w14:textId="3187DF52" w:rsidR="00E10730" w:rsidRPr="00AD1B29" w:rsidRDefault="00A65EF6" w:rsidP="00E10730">
      <w:pPr>
        <w:pStyle w:val="Default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=0,04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L</m:t>
              </m:r>
            </m:num>
            <m:den>
              <m:r>
                <w:rPr>
                  <w:rFonts w:ascii="Cambria Math" w:hAnsi="Cambria Math"/>
                </w:rPr>
                <m:t>μg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w:rPr>
                  <w:rFonts w:ascii="Cambria Math" w:hAnsi="Cambria Math"/>
                </w:rPr>
                <m:t>day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*26,19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μg</m:t>
              </m:r>
            </m:num>
            <m:den>
              <m:r>
                <w:rPr>
                  <w:rFonts w:ascii="Cambria Math" w:hAnsi="Cambria Math"/>
                </w:rPr>
                <m:t>L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-0,4643-1,07*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608</m:t>
              </m:r>
              <m:r>
                <w:rPr>
                  <w:rFonts w:ascii="Cambria Math" w:hAnsi="Cambria Math"/>
                </w:rPr>
                <m:t>days</m:t>
              </m:r>
            </m:den>
          </m:f>
        </m:oMath>
      </m:oMathPara>
    </w:p>
    <w:p w14:paraId="3D7171AE" w14:textId="77777777" w:rsidR="009837C1" w:rsidRPr="00AD1B29" w:rsidRDefault="009837C1" w:rsidP="00E10730">
      <w:pPr>
        <w:pStyle w:val="Default"/>
      </w:pPr>
    </w:p>
    <w:p w14:paraId="77393EA6" w14:textId="1D44DE3A" w:rsidR="00E10730" w:rsidRPr="003070A9" w:rsidRDefault="009837C1" w:rsidP="00E10730">
      <w:pPr>
        <w:pStyle w:val="Default"/>
        <w:rPr>
          <w:b/>
          <w:bCs/>
        </w:rPr>
      </w:pPr>
      <w:r w:rsidRPr="00AD1B29">
        <w:sym w:font="Wingdings" w:char="F0E0"/>
      </w:r>
      <m:oMath>
        <m:sSub>
          <m:sSubPr>
            <m:ctrlPr>
              <w:rPr>
                <w:rFonts w:ascii="Cambria Math" w:hAnsi="Cambria Math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s</m:t>
            </m:r>
          </m:sub>
        </m:sSub>
        <m:r>
          <m:rPr>
            <m:sty m:val="b"/>
          </m:rPr>
          <w:rPr>
            <w:rFonts w:ascii="Cambria Math" w:hAnsi="Cambria Math"/>
          </w:rPr>
          <m:t>=0,28/day</m:t>
        </m:r>
      </m:oMath>
      <w:r w:rsidR="00E10730" w:rsidRPr="003070A9">
        <w:rPr>
          <w:b/>
          <w:bCs/>
        </w:rPr>
        <w:t xml:space="preserve"> </w:t>
      </w:r>
    </w:p>
    <w:p w14:paraId="6A256588" w14:textId="77777777" w:rsidR="00E10730" w:rsidRPr="00AD1B29" w:rsidRDefault="00E10730" w:rsidP="00E10730">
      <w:pPr>
        <w:pStyle w:val="Default"/>
      </w:pPr>
    </w:p>
    <w:p w14:paraId="12E783A5" w14:textId="453B67D5" w:rsidR="009837C1" w:rsidRDefault="00E10730" w:rsidP="00E10730">
      <w:pPr>
        <w:pStyle w:val="Default"/>
      </w:pPr>
      <w:r w:rsidRPr="00AD1B29"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=0,4643+1,07*0,28          </m:t>
        </m:r>
      </m:oMath>
    </w:p>
    <w:p w14:paraId="76336452" w14:textId="77777777" w:rsidR="00F8483C" w:rsidRPr="00AD1B29" w:rsidRDefault="00F8483C" w:rsidP="00E10730">
      <w:pPr>
        <w:pStyle w:val="Default"/>
      </w:pPr>
    </w:p>
    <w:p w14:paraId="37B4FCBB" w14:textId="345688F2" w:rsidR="00E10730" w:rsidRPr="00AD1B29" w:rsidRDefault="009837C1" w:rsidP="00E10730">
      <w:pPr>
        <w:pStyle w:val="Default"/>
      </w:pPr>
      <w:r w:rsidRPr="00AD1B29">
        <w:sym w:font="Wingdings" w:char="F0E0"/>
      </w:r>
      <m:oMath>
        <m:r>
          <m:rPr>
            <m:sty m:val="b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</w:rPr>
          <m:t>=0,76/day</m:t>
        </m:r>
      </m:oMath>
    </w:p>
    <w:p w14:paraId="55575A01" w14:textId="77777777" w:rsidR="004C3EBC" w:rsidRDefault="004C3EBC" w:rsidP="004C3EBC">
      <w:pPr>
        <w:jc w:val="both"/>
        <w:rPr>
          <w:rFonts w:eastAsiaTheme="minorEastAsia"/>
          <w:b/>
          <w:sz w:val="24"/>
        </w:rPr>
      </w:pPr>
    </w:p>
    <w:p w14:paraId="1324C96F" w14:textId="77777777" w:rsidR="004C3EBC" w:rsidRDefault="004C3EBC" w:rsidP="004C3EBC">
      <w:pPr>
        <w:jc w:val="both"/>
        <w:rPr>
          <w:rFonts w:eastAsiaTheme="minorEastAsia"/>
          <w:sz w:val="24"/>
        </w:rPr>
      </w:pPr>
      <w:r>
        <w:rPr>
          <w:rFonts w:eastAsiaTheme="minorEastAsia"/>
          <w:sz w:val="24"/>
        </w:rPr>
        <w:t>Συγκεντρωτικά,</w:t>
      </w:r>
    </w:p>
    <w:p w14:paraId="05505E7A" w14:textId="77777777" w:rsidR="004C3EBC" w:rsidRDefault="004C3EBC" w:rsidP="004C3EBC">
      <w:pPr>
        <w:jc w:val="both"/>
        <w:rPr>
          <w:rFonts w:eastAsiaTheme="minorEastAsia"/>
          <w:sz w:val="24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807"/>
        <w:gridCol w:w="2700"/>
      </w:tblGrid>
      <w:tr w:rsidR="004C3EBC" w:rsidRPr="006505C8" w14:paraId="4C4183B0" w14:textId="77777777" w:rsidTr="003A23E7">
        <w:trPr>
          <w:trHeight w:val="583"/>
        </w:trPr>
        <w:tc>
          <w:tcPr>
            <w:tcW w:w="1807" w:type="dxa"/>
          </w:tcPr>
          <w:p w14:paraId="774515CE" w14:textId="77777777" w:rsidR="004C3EBC" w:rsidRPr="006505C8" w:rsidRDefault="00A65EF6" w:rsidP="00F4427B">
            <w:pPr>
              <w:jc w:val="center"/>
              <w:rPr>
                <w:rFonts w:eastAsiaTheme="minorEastAsia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2700" w:type="dxa"/>
          </w:tcPr>
          <w:p w14:paraId="3062757A" w14:textId="679E332D" w:rsidR="004C3EBC" w:rsidRPr="006505C8" w:rsidRDefault="004C3EBC" w:rsidP="00F4427B">
            <w:pPr>
              <w:jc w:val="center"/>
              <w:rPr>
                <w:rFonts w:eastAsiaTheme="minorEastAsia"/>
                <w:sz w:val="24"/>
              </w:rPr>
            </w:pPr>
            <w:r w:rsidRPr="006505C8">
              <w:rPr>
                <w:rFonts w:eastAsiaTheme="minorEastAsia"/>
                <w:sz w:val="24"/>
              </w:rPr>
              <w:t>0,</w:t>
            </w:r>
            <w:r w:rsidR="002702DD">
              <w:rPr>
                <w:rFonts w:eastAsiaTheme="minorEastAsia"/>
                <w:sz w:val="24"/>
              </w:rPr>
              <w:t>49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</w:rPr>
                    <m:t xml:space="preserve"> day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</w:rPr>
                    <m:t>-1</m:t>
                  </m:r>
                </m:sup>
              </m:sSup>
            </m:oMath>
          </w:p>
        </w:tc>
      </w:tr>
      <w:tr w:rsidR="004C3EBC" w:rsidRPr="006505C8" w14:paraId="1884DE3E" w14:textId="77777777" w:rsidTr="003A23E7">
        <w:trPr>
          <w:trHeight w:val="614"/>
        </w:trPr>
        <w:tc>
          <w:tcPr>
            <w:tcW w:w="1807" w:type="dxa"/>
          </w:tcPr>
          <w:p w14:paraId="0865E3E3" w14:textId="77777777" w:rsidR="004C3EBC" w:rsidRPr="006505C8" w:rsidRDefault="00A65EF6" w:rsidP="00F4427B">
            <w:pPr>
              <w:jc w:val="center"/>
              <w:rPr>
                <w:rFonts w:eastAsiaTheme="minorEastAsia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2700" w:type="dxa"/>
          </w:tcPr>
          <w:p w14:paraId="47E432FD" w14:textId="77B4460B" w:rsidR="004C3EBC" w:rsidRPr="006505C8" w:rsidRDefault="004C3EBC" w:rsidP="00F4427B">
            <w:pPr>
              <w:jc w:val="center"/>
              <w:rPr>
                <w:rFonts w:eastAsiaTheme="minorEastAsia"/>
                <w:sz w:val="24"/>
              </w:rPr>
            </w:pPr>
            <w:r w:rsidRPr="006505C8">
              <w:rPr>
                <w:rFonts w:eastAsiaTheme="minorEastAsia"/>
                <w:sz w:val="24"/>
              </w:rPr>
              <w:t>0</w:t>
            </w:r>
            <w:r w:rsidR="009837C1">
              <w:rPr>
                <w:rFonts w:eastAsiaTheme="minorEastAsia"/>
                <w:sz w:val="24"/>
              </w:rPr>
              <w:t>,2</w:t>
            </w:r>
            <w:r w:rsidR="002702DD">
              <w:rPr>
                <w:rFonts w:eastAsiaTheme="minorEastAsia"/>
                <w:sz w:val="24"/>
              </w:rPr>
              <w:t>8</w:t>
            </w:r>
            <w:r w:rsidRPr="006505C8">
              <w:rPr>
                <w:rFonts w:eastAsiaTheme="minorEastAsia"/>
                <w:sz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</w:rPr>
                    <m:t>day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</w:rPr>
                    <m:t>-1</m:t>
                  </m:r>
                </m:sup>
              </m:sSup>
            </m:oMath>
          </w:p>
        </w:tc>
      </w:tr>
      <w:tr w:rsidR="004C3EBC" w:rsidRPr="006505C8" w14:paraId="750F0660" w14:textId="77777777" w:rsidTr="003A23E7">
        <w:trPr>
          <w:trHeight w:val="583"/>
        </w:trPr>
        <w:tc>
          <w:tcPr>
            <w:tcW w:w="1807" w:type="dxa"/>
          </w:tcPr>
          <w:p w14:paraId="3C4EAB31" w14:textId="77777777" w:rsidR="004C3EBC" w:rsidRPr="006505C8" w:rsidRDefault="00A65EF6" w:rsidP="00F4427B">
            <w:pPr>
              <w:jc w:val="center"/>
              <w:rPr>
                <w:rFonts w:eastAsiaTheme="minorEastAsia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2700" w:type="dxa"/>
          </w:tcPr>
          <w:p w14:paraId="310A5942" w14:textId="78835210" w:rsidR="004C3EBC" w:rsidRPr="006505C8" w:rsidRDefault="009837C1" w:rsidP="00F4427B">
            <w:pPr>
              <w:jc w:val="center"/>
              <w:rPr>
                <w:rFonts w:eastAsiaTheme="minorEastAsia"/>
                <w:sz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</w:rPr>
                  <m:t>0,76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</w:rPr>
                      <m:t xml:space="preserve"> day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</w:rPr>
                      <m:t>-1</m:t>
                    </m:r>
                  </m:sup>
                </m:sSup>
              </m:oMath>
            </m:oMathPara>
          </w:p>
        </w:tc>
      </w:tr>
    </w:tbl>
    <w:p w14:paraId="6BE639F7" w14:textId="7A4AA1C7" w:rsidR="004C3EBC" w:rsidRDefault="004C3EBC" w:rsidP="004C3EBC">
      <w:pPr>
        <w:tabs>
          <w:tab w:val="left" w:pos="915"/>
        </w:tabs>
        <w:jc w:val="both"/>
        <w:rPr>
          <w:rFonts w:eastAsiaTheme="minorEastAsia"/>
          <w:b/>
          <w:sz w:val="24"/>
        </w:rPr>
      </w:pPr>
    </w:p>
    <w:p w14:paraId="65575F51" w14:textId="77777777" w:rsidR="00305723" w:rsidRDefault="00305723" w:rsidP="004C3EBC">
      <w:pPr>
        <w:tabs>
          <w:tab w:val="left" w:pos="915"/>
        </w:tabs>
        <w:jc w:val="both"/>
        <w:rPr>
          <w:rFonts w:eastAsiaTheme="minorEastAsia"/>
          <w:b/>
          <w:sz w:val="24"/>
        </w:rPr>
      </w:pPr>
    </w:p>
    <w:p w14:paraId="1C2D429C" w14:textId="59E07B9D" w:rsidR="004C3EBC" w:rsidRDefault="004C3EBC" w:rsidP="004C3EBC">
      <w:pPr>
        <w:tabs>
          <w:tab w:val="left" w:pos="915"/>
        </w:tabs>
        <w:jc w:val="both"/>
        <w:rPr>
          <w:rFonts w:eastAsiaTheme="minorEastAsia"/>
          <w:b/>
          <w:sz w:val="24"/>
        </w:rPr>
      </w:pPr>
    </w:p>
    <w:p w14:paraId="1C8D7545" w14:textId="485313FD" w:rsidR="004C3EBC" w:rsidRDefault="004C3EBC" w:rsidP="004C3EBC">
      <w:pPr>
        <w:tabs>
          <w:tab w:val="left" w:pos="915"/>
        </w:tabs>
        <w:jc w:val="both"/>
        <w:rPr>
          <w:rFonts w:eastAsiaTheme="minorEastAsia"/>
          <w:b/>
          <w:sz w:val="24"/>
        </w:rPr>
      </w:pPr>
    </w:p>
    <w:p w14:paraId="02E9EB1F" w14:textId="62EDB50A" w:rsidR="004C3EBC" w:rsidRDefault="004C3EBC" w:rsidP="004C3EBC">
      <w:pPr>
        <w:tabs>
          <w:tab w:val="left" w:pos="915"/>
        </w:tabs>
        <w:jc w:val="both"/>
        <w:rPr>
          <w:rFonts w:eastAsiaTheme="minorEastAsia"/>
          <w:b/>
          <w:sz w:val="24"/>
        </w:rPr>
      </w:pPr>
    </w:p>
    <w:p w14:paraId="0CC5948A" w14:textId="1ED04B0E" w:rsidR="009750C9" w:rsidRPr="009750C9" w:rsidRDefault="009750C9" w:rsidP="004C3EBC">
      <w:pPr>
        <w:tabs>
          <w:tab w:val="left" w:pos="915"/>
        </w:tabs>
        <w:jc w:val="both"/>
        <w:rPr>
          <w:rFonts w:eastAsiaTheme="minorEastAsia"/>
          <w:bCs/>
          <w:sz w:val="24"/>
        </w:rPr>
      </w:pPr>
      <w:r w:rsidRPr="00912E25">
        <w:rPr>
          <w:rFonts w:eastAsiaTheme="minorEastAsia"/>
          <w:bCs/>
          <w:sz w:val="24"/>
        </w:rPr>
        <w:t xml:space="preserve">Από το </w:t>
      </w:r>
      <w:proofErr w:type="spellStart"/>
      <w:r w:rsidRPr="00912E25">
        <w:rPr>
          <w:rFonts w:eastAsiaTheme="minorEastAsia"/>
          <w:bCs/>
          <w:sz w:val="24"/>
        </w:rPr>
        <w:t>παρα</w:t>
      </w:r>
      <w:r w:rsidR="00EC51E6" w:rsidRPr="00912E25">
        <w:rPr>
          <w:rFonts w:eastAsiaTheme="minorEastAsia"/>
          <w:bCs/>
          <w:sz w:val="24"/>
        </w:rPr>
        <w:t>κατω</w:t>
      </w:r>
      <w:proofErr w:type="spellEnd"/>
      <w:r w:rsidRPr="00912E25">
        <w:rPr>
          <w:rFonts w:eastAsiaTheme="minorEastAsia"/>
          <w:bCs/>
          <w:sz w:val="24"/>
        </w:rPr>
        <w:t xml:space="preserve"> διάγραμμα το συνολικό φορτίο φαίνεται ότι πρέπει να μειωθεί στο 2,</w:t>
      </w:r>
      <w:r w:rsidR="00AE347A" w:rsidRPr="00912E25">
        <w:rPr>
          <w:rFonts w:eastAsiaTheme="minorEastAsia"/>
          <w:bCs/>
          <w:sz w:val="24"/>
        </w:rPr>
        <w:t>4</w:t>
      </w:r>
      <w:r w:rsidRPr="00912E25">
        <w:rPr>
          <w:rFonts w:eastAsiaTheme="minorEastAsia"/>
          <w:bCs/>
          <w:sz w:val="24"/>
        </w:rPr>
        <w:t xml:space="preserve"> *10</w:t>
      </w:r>
      <w:r w:rsidR="00AE347A" w:rsidRPr="00912E25">
        <w:rPr>
          <w:rFonts w:eastAsiaTheme="minorEastAsia"/>
          <w:bCs/>
          <w:sz w:val="24"/>
          <w:vertAlign w:val="superscript"/>
        </w:rPr>
        <w:t>9</w:t>
      </w:r>
      <w:r w:rsidRPr="00912E25">
        <w:rPr>
          <w:rFonts w:eastAsiaTheme="minorEastAsia"/>
          <w:bCs/>
          <w:sz w:val="24"/>
          <w:vertAlign w:val="superscript"/>
        </w:rPr>
        <w:t xml:space="preserve"> </w:t>
      </w:r>
      <m:oMath>
        <m:f>
          <m:fPr>
            <m:type m:val="skw"/>
            <m:ctrlPr>
              <w:rPr>
                <w:rFonts w:ascii="Cambria Math" w:eastAsiaTheme="minorEastAsia" w:hAnsi="Cambria Math"/>
                <w:bCs/>
                <w:i/>
                <w:sz w:val="24"/>
                <w:vertAlign w:val="superscript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vertAlign w:val="superscript"/>
              </w:rPr>
              <m:t>μ</m:t>
            </m:r>
            <m:r>
              <w:rPr>
                <w:rFonts w:ascii="Cambria Math" w:eastAsiaTheme="minorEastAsia" w:hAnsi="Cambria Math"/>
                <w:sz w:val="24"/>
                <w:vertAlign w:val="superscript"/>
                <w:lang w:val="en-GB"/>
              </w:rPr>
              <m:t>g</m:t>
            </m:r>
          </m:num>
          <m:den>
            <m:r>
              <w:rPr>
                <w:rFonts w:ascii="Cambria Math" w:eastAsiaTheme="minorEastAsia" w:hAnsi="Cambria Math"/>
                <w:sz w:val="24"/>
                <w:vertAlign w:val="superscript"/>
                <w:lang w:val="en-GB"/>
              </w:rPr>
              <m:t>L</m:t>
            </m:r>
          </m:den>
        </m:f>
      </m:oMath>
      <w:r w:rsidRPr="00912E25">
        <w:rPr>
          <w:rFonts w:eastAsiaTheme="minorEastAsia"/>
          <w:bCs/>
          <w:sz w:val="24"/>
          <w:vertAlign w:val="superscript"/>
        </w:rPr>
        <w:t xml:space="preserve"> </w:t>
      </w:r>
      <w:r w:rsidRPr="00912E25">
        <w:rPr>
          <w:rFonts w:eastAsiaTheme="minorEastAsia"/>
          <w:bCs/>
          <w:sz w:val="24"/>
        </w:rPr>
        <w:t xml:space="preserve">για να μην ξεπερνά η ολική συγκέντρωση του φωσφόρου τα 15 </w:t>
      </w:r>
      <m:oMath>
        <m:f>
          <m:fPr>
            <m:type m:val="skw"/>
            <m:ctrlPr>
              <w:rPr>
                <w:rFonts w:ascii="Cambria Math" w:eastAsiaTheme="minorEastAsia" w:hAnsi="Cambria Math"/>
                <w:bCs/>
                <w:i/>
                <w:sz w:val="24"/>
                <w:vertAlign w:val="superscript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vertAlign w:val="superscript"/>
              </w:rPr>
              <m:t>μ</m:t>
            </m:r>
            <m:r>
              <w:rPr>
                <w:rFonts w:ascii="Cambria Math" w:eastAsiaTheme="minorEastAsia" w:hAnsi="Cambria Math"/>
                <w:sz w:val="24"/>
                <w:vertAlign w:val="superscript"/>
                <w:lang w:val="en-GB"/>
              </w:rPr>
              <m:t>g</m:t>
            </m:r>
          </m:num>
          <m:den>
            <m:r>
              <w:rPr>
                <w:rFonts w:ascii="Cambria Math" w:eastAsiaTheme="minorEastAsia" w:hAnsi="Cambria Math"/>
                <w:sz w:val="24"/>
                <w:vertAlign w:val="superscript"/>
                <w:lang w:val="en-GB"/>
              </w:rPr>
              <m:t>L</m:t>
            </m:r>
          </m:den>
        </m:f>
      </m:oMath>
      <w:r w:rsidRPr="00912E25">
        <w:rPr>
          <w:rFonts w:eastAsiaTheme="minorEastAsia"/>
          <w:bCs/>
          <w:sz w:val="24"/>
        </w:rPr>
        <w:t xml:space="preserve"> σε σταθερή κατάσταση (</w:t>
      </w:r>
      <w:proofErr w:type="spellStart"/>
      <w:r w:rsidRPr="00912E25">
        <w:rPr>
          <w:rFonts w:eastAsiaTheme="minorEastAsia"/>
          <w:bCs/>
          <w:sz w:val="24"/>
          <w:lang w:val="en-GB"/>
        </w:rPr>
        <w:t>C</w:t>
      </w:r>
      <w:r w:rsidRPr="00912E25">
        <w:rPr>
          <w:rFonts w:eastAsiaTheme="minorEastAsia"/>
          <w:bCs/>
          <w:sz w:val="24"/>
          <w:vertAlign w:val="subscript"/>
          <w:lang w:val="en-GB"/>
        </w:rPr>
        <w:t>ss</w:t>
      </w:r>
      <w:proofErr w:type="spellEnd"/>
      <w:r w:rsidRPr="00912E25">
        <w:rPr>
          <w:rFonts w:eastAsiaTheme="minorEastAsia"/>
          <w:bCs/>
          <w:sz w:val="24"/>
        </w:rPr>
        <w:t>).</w:t>
      </w:r>
    </w:p>
    <w:p w14:paraId="6382E65D" w14:textId="1B06FA81" w:rsidR="00900E2D" w:rsidRDefault="00900E2D" w:rsidP="000043B7">
      <w:pPr>
        <w:jc w:val="both"/>
        <w:rPr>
          <w:b/>
          <w:i/>
          <w:sz w:val="24"/>
          <w:u w:val="single"/>
        </w:rPr>
      </w:pPr>
    </w:p>
    <w:p w14:paraId="75C4DD69" w14:textId="1C6EFEFB" w:rsidR="00AD1B29" w:rsidRDefault="00AD1B29" w:rsidP="000043B7">
      <w:pPr>
        <w:jc w:val="both"/>
        <w:rPr>
          <w:b/>
          <w:i/>
          <w:sz w:val="24"/>
          <w:u w:val="single"/>
        </w:rPr>
      </w:pPr>
    </w:p>
    <w:p w14:paraId="149739AB" w14:textId="77777777" w:rsidR="00EC51E6" w:rsidRDefault="00EC51E6" w:rsidP="000043B7">
      <w:pPr>
        <w:jc w:val="both"/>
        <w:rPr>
          <w:b/>
          <w:i/>
          <w:sz w:val="24"/>
          <w:u w:val="single"/>
        </w:rPr>
      </w:pPr>
    </w:p>
    <w:p w14:paraId="014F0EF2" w14:textId="77777777" w:rsidR="00EC51E6" w:rsidRDefault="00EC51E6" w:rsidP="000043B7">
      <w:pPr>
        <w:jc w:val="both"/>
        <w:rPr>
          <w:b/>
          <w:i/>
          <w:sz w:val="24"/>
          <w:u w:val="single"/>
        </w:rPr>
      </w:pPr>
    </w:p>
    <w:p w14:paraId="15C6D4B6" w14:textId="77777777" w:rsidR="00EC51E6" w:rsidRDefault="00EC51E6" w:rsidP="000043B7">
      <w:pPr>
        <w:jc w:val="both"/>
        <w:rPr>
          <w:b/>
          <w:i/>
          <w:sz w:val="24"/>
          <w:u w:val="single"/>
        </w:rPr>
      </w:pPr>
    </w:p>
    <w:p w14:paraId="7B1F3545" w14:textId="77777777" w:rsidR="00EC51E6" w:rsidRDefault="00EC51E6" w:rsidP="000043B7">
      <w:pPr>
        <w:jc w:val="both"/>
        <w:rPr>
          <w:b/>
          <w:i/>
          <w:sz w:val="24"/>
          <w:u w:val="single"/>
        </w:rPr>
      </w:pPr>
    </w:p>
    <w:p w14:paraId="29B305AD" w14:textId="77777777" w:rsidR="00EC51E6" w:rsidRDefault="00EC51E6" w:rsidP="000043B7">
      <w:pPr>
        <w:jc w:val="both"/>
        <w:rPr>
          <w:b/>
          <w:i/>
          <w:sz w:val="24"/>
          <w:u w:val="single"/>
        </w:rPr>
      </w:pPr>
    </w:p>
    <w:p w14:paraId="59043919" w14:textId="77777777" w:rsidR="00EC51E6" w:rsidRDefault="00EC51E6" w:rsidP="000043B7">
      <w:pPr>
        <w:jc w:val="both"/>
        <w:rPr>
          <w:b/>
          <w:i/>
          <w:sz w:val="24"/>
          <w:u w:val="single"/>
        </w:rPr>
      </w:pPr>
    </w:p>
    <w:p w14:paraId="6FD6EC49" w14:textId="77777777" w:rsidR="00EC51E6" w:rsidRDefault="00EC51E6" w:rsidP="000043B7">
      <w:pPr>
        <w:jc w:val="both"/>
        <w:rPr>
          <w:b/>
          <w:i/>
          <w:sz w:val="24"/>
          <w:u w:val="single"/>
        </w:rPr>
      </w:pPr>
    </w:p>
    <w:p w14:paraId="74108D44" w14:textId="77777777" w:rsidR="00912E25" w:rsidRDefault="00912E25" w:rsidP="000043B7">
      <w:pPr>
        <w:jc w:val="both"/>
        <w:rPr>
          <w:b/>
          <w:i/>
          <w:sz w:val="24"/>
          <w:u w:val="single"/>
        </w:rPr>
      </w:pPr>
    </w:p>
    <w:p w14:paraId="70385693" w14:textId="77777777" w:rsidR="00912E25" w:rsidRDefault="00912E25" w:rsidP="000043B7">
      <w:pPr>
        <w:jc w:val="both"/>
        <w:rPr>
          <w:b/>
          <w:i/>
          <w:sz w:val="24"/>
          <w:u w:val="single"/>
        </w:rPr>
      </w:pPr>
    </w:p>
    <w:p w14:paraId="0548582A" w14:textId="77777777" w:rsidR="00912E25" w:rsidRDefault="00912E25" w:rsidP="000043B7">
      <w:pPr>
        <w:jc w:val="both"/>
        <w:rPr>
          <w:b/>
          <w:i/>
          <w:sz w:val="24"/>
          <w:u w:val="single"/>
        </w:rPr>
      </w:pPr>
    </w:p>
    <w:p w14:paraId="6DF9DE44" w14:textId="011B2438" w:rsidR="00EB6072" w:rsidRDefault="00EB6072" w:rsidP="00EB6072">
      <w:pPr>
        <w:pStyle w:val="Heading1"/>
        <w:rPr>
          <w:rFonts w:ascii="Cambria" w:eastAsiaTheme="minorEastAsia" w:hAnsi="Cambria"/>
          <w:b/>
          <w:lang w:val="el-GR"/>
        </w:rPr>
      </w:pPr>
      <w:r w:rsidRPr="00CB1932">
        <w:rPr>
          <w:rFonts w:ascii="Cambria" w:eastAsiaTheme="minorEastAsia" w:hAnsi="Cambria"/>
          <w:b/>
          <w:lang w:val="el-GR"/>
        </w:rPr>
        <w:lastRenderedPageBreak/>
        <w:t>Βιβλιογραφία</w:t>
      </w:r>
    </w:p>
    <w:p w14:paraId="0949327E" w14:textId="77777777" w:rsidR="009A32B2" w:rsidRPr="009A32B2" w:rsidRDefault="009A32B2" w:rsidP="009A32B2"/>
    <w:p w14:paraId="5B684216" w14:textId="77777777" w:rsidR="00F8483C" w:rsidRDefault="00F8483C" w:rsidP="00F8483C">
      <w:pPr>
        <w:pStyle w:val="ListParagraph"/>
        <w:numPr>
          <w:ilvl w:val="0"/>
          <w:numId w:val="3"/>
        </w:numPr>
        <w:rPr>
          <w:sz w:val="24"/>
        </w:rPr>
      </w:pPr>
      <w:r w:rsidRPr="000B5BC5">
        <w:rPr>
          <w:sz w:val="24"/>
        </w:rPr>
        <w:t xml:space="preserve">Εργαστηριακές σημειώσεις μαθήματος, «Εφαρμογές σε Περιβαλλοντικά Μοντέλα» </w:t>
      </w:r>
    </w:p>
    <w:p w14:paraId="49BC2B4C" w14:textId="77777777" w:rsidR="00F8483C" w:rsidRPr="000B5BC5" w:rsidRDefault="00F8483C" w:rsidP="00F8483C">
      <w:pPr>
        <w:pStyle w:val="ListParagraph"/>
        <w:numPr>
          <w:ilvl w:val="0"/>
          <w:numId w:val="3"/>
        </w:numPr>
        <w:rPr>
          <w:sz w:val="24"/>
        </w:rPr>
      </w:pPr>
      <w:proofErr w:type="spellStart"/>
      <w:r>
        <w:rPr>
          <w:sz w:val="24"/>
        </w:rPr>
        <w:t>Βικιπαιδια</w:t>
      </w:r>
      <w:proofErr w:type="spellEnd"/>
    </w:p>
    <w:p w14:paraId="17BFA88D" w14:textId="2EB1F56D" w:rsidR="00496849" w:rsidRDefault="00496849" w:rsidP="00496849">
      <w:pPr>
        <w:jc w:val="both"/>
        <w:rPr>
          <w:sz w:val="24"/>
        </w:rPr>
      </w:pPr>
    </w:p>
    <w:p w14:paraId="07F1F544" w14:textId="245880CB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7251C402" w14:textId="45D97FE1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440BBE05" w14:textId="11859325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4C6AB74D" w14:textId="3506DC0A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63344804" w14:textId="67BBC03B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28CA7E29" w14:textId="7B56C5DB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4AF15007" w14:textId="269804EC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3101862F" w14:textId="2285989C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7A3C62D9" w14:textId="79A9184A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6715B9A7" w14:textId="478035BA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1C99F64A" w14:textId="598A46EE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28CFEE55" w14:textId="4BF6EC80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5ADBB820" w14:textId="3A33845C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65698401" w14:textId="1BF9F840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5FB57994" w14:textId="500603CC" w:rsidR="00B325BB" w:rsidRDefault="00B325B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0BECBB34" w14:textId="77777777" w:rsidR="00EC51E6" w:rsidRDefault="00EC51E6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2772FB30" w14:textId="77777777" w:rsidR="00EC51E6" w:rsidRDefault="00EC51E6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0B07F972" w14:textId="77777777" w:rsidR="00EC51E6" w:rsidRDefault="00EC51E6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3352564E" w14:textId="77777777" w:rsidR="00EC51E6" w:rsidRDefault="00EC51E6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30D616D7" w14:textId="77777777" w:rsidR="00CB31AB" w:rsidRDefault="00CB31AB" w:rsidP="00496849">
      <w:pPr>
        <w:jc w:val="both"/>
        <w:rPr>
          <w:rFonts w:ascii="Cambria" w:eastAsiaTheme="minorEastAsia" w:hAnsi="Cambria" w:cstheme="majorBidi"/>
          <w:b/>
          <w:color w:val="2F5496" w:themeColor="accent1" w:themeShade="BF"/>
          <w:sz w:val="32"/>
          <w:szCs w:val="32"/>
        </w:rPr>
      </w:pPr>
    </w:p>
    <w:p w14:paraId="790F66C0" w14:textId="77777777" w:rsidR="00CB31AB" w:rsidRDefault="00CB31AB" w:rsidP="00CB31AB">
      <w:pPr>
        <w:pStyle w:val="Heading1"/>
        <w:rPr>
          <w:rFonts w:ascii="Cambria" w:eastAsiaTheme="minorEastAsia" w:hAnsi="Cambria"/>
          <w:b/>
          <w:lang w:val="el-GR"/>
        </w:rPr>
      </w:pPr>
      <w:r w:rsidRPr="00B325BB">
        <w:rPr>
          <w:rFonts w:ascii="Cambria" w:eastAsiaTheme="minorEastAsia" w:hAnsi="Cambria"/>
          <w:b/>
          <w:lang w:val="el-GR"/>
        </w:rPr>
        <w:lastRenderedPageBreak/>
        <w:t xml:space="preserve">Παραρτήματα </w:t>
      </w:r>
    </w:p>
    <w:p w14:paraId="6ADD0656" w14:textId="77777777" w:rsidR="00EC51E6" w:rsidRPr="00EC51E6" w:rsidRDefault="00EC51E6" w:rsidP="00EC51E6"/>
    <w:p w14:paraId="02218165" w14:textId="737DF034" w:rsidR="00EC51E6" w:rsidRPr="00EC51E6" w:rsidRDefault="00EC51E6" w:rsidP="00EC51E6">
      <w:pPr>
        <w:tabs>
          <w:tab w:val="left" w:pos="2146"/>
        </w:tabs>
        <w:rPr>
          <w:rFonts w:ascii="Times New Roman" w:hAnsi="Times New Roman" w:cs="Times New Roman"/>
          <w:sz w:val="24"/>
          <w:szCs w:val="24"/>
          <w:lang w:val="en-GB"/>
        </w:rPr>
      </w:pPr>
      <w:r w:rsidRPr="00EC51E6">
        <w:rPr>
          <w:rFonts w:ascii="Times New Roman" w:hAnsi="Times New Roman" w:cs="Times New Roman"/>
          <w:sz w:val="24"/>
          <w:szCs w:val="24"/>
          <w:u w:val="single"/>
        </w:rPr>
        <w:t xml:space="preserve">ΠΑΡΑΡΤΗΜΑ 1 </w:t>
      </w:r>
      <w:r w:rsidRPr="00EC51E6">
        <w:rPr>
          <w:rFonts w:ascii="Times New Roman" w:hAnsi="Times New Roman" w:cs="Times New Roman"/>
          <w:sz w:val="24"/>
          <w:szCs w:val="24"/>
        </w:rPr>
        <w:t xml:space="preserve">: Πίνακας </w:t>
      </w:r>
      <w:r w:rsidRPr="00EC51E6">
        <w:rPr>
          <w:rFonts w:ascii="Times New Roman" w:hAnsi="Times New Roman" w:cs="Times New Roman"/>
          <w:sz w:val="24"/>
          <w:szCs w:val="24"/>
          <w:lang w:val="en-GB"/>
        </w:rPr>
        <w:t>excel</w:t>
      </w:r>
    </w:p>
    <w:tbl>
      <w:tblPr>
        <w:tblStyle w:val="GridTable4-Accent3"/>
        <w:tblpPr w:leftFromText="180" w:rightFromText="180" w:vertAnchor="text" w:horzAnchor="margin" w:tblpXSpec="center" w:tblpY="665"/>
        <w:tblW w:w="10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1371"/>
        <w:gridCol w:w="1371"/>
        <w:gridCol w:w="1371"/>
        <w:gridCol w:w="1264"/>
        <w:gridCol w:w="1371"/>
        <w:gridCol w:w="1371"/>
        <w:gridCol w:w="1371"/>
      </w:tblGrid>
      <w:tr w:rsidR="00CB31AB" w:rsidRPr="00B325BB" w14:paraId="3949B930" w14:textId="77777777" w:rsidTr="007D4A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41B76FC6" w14:textId="77777777" w:rsidR="00CB31AB" w:rsidRPr="00B325BB" w:rsidRDefault="00CB31AB" w:rsidP="00CB31AB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ΧΡΟΝΟΣ</w:t>
            </w:r>
          </w:p>
        </w:tc>
        <w:tc>
          <w:tcPr>
            <w:tcW w:w="1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3547E3DC" w14:textId="77777777" w:rsidR="00CB31AB" w:rsidRPr="00B325BB" w:rsidRDefault="00CB31AB" w:rsidP="00CB3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N</w:t>
            </w:r>
          </w:p>
        </w:tc>
        <w:tc>
          <w:tcPr>
            <w:tcW w:w="1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1FD3C1A" w14:textId="77777777" w:rsidR="00CB31AB" w:rsidRPr="00B325BB" w:rsidRDefault="00CB31AB" w:rsidP="00CB3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P</w:t>
            </w:r>
          </w:p>
        </w:tc>
        <w:tc>
          <w:tcPr>
            <w:tcW w:w="1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0AF7685F" w14:textId="77777777" w:rsidR="00CB31AB" w:rsidRPr="00B325BB" w:rsidRDefault="00CB31AB" w:rsidP="00CB3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No</w:t>
            </w:r>
            <w:proofErr w:type="spellEnd"/>
          </w:p>
        </w:tc>
        <w:tc>
          <w:tcPr>
            <w:tcW w:w="12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06BBD75" w14:textId="77777777" w:rsidR="00CB31AB" w:rsidRPr="00B325BB" w:rsidRDefault="00CB31AB" w:rsidP="00CB3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Δt</w:t>
            </w:r>
            <w:proofErr w:type="spellEnd"/>
          </w:p>
        </w:tc>
        <w:tc>
          <w:tcPr>
            <w:tcW w:w="1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50500D24" w14:textId="77777777" w:rsidR="00CB31AB" w:rsidRPr="00B325BB" w:rsidRDefault="00CB31AB" w:rsidP="00CB3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DN/</w:t>
            </w:r>
            <w:proofErr w:type="spellStart"/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dt</w:t>
            </w:r>
            <w:proofErr w:type="spellEnd"/>
          </w:p>
        </w:tc>
        <w:tc>
          <w:tcPr>
            <w:tcW w:w="1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2A14FD8A" w14:textId="77777777" w:rsidR="00CB31AB" w:rsidRPr="00B325BB" w:rsidRDefault="00CB31AB" w:rsidP="00CB3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DP/</w:t>
            </w:r>
            <w:proofErr w:type="spellStart"/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dt</w:t>
            </w:r>
            <w:proofErr w:type="spellEnd"/>
          </w:p>
        </w:tc>
        <w:tc>
          <w:tcPr>
            <w:tcW w:w="1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14:paraId="024F5A59" w14:textId="77777777" w:rsidR="00CB31AB" w:rsidRPr="00B325BB" w:rsidRDefault="00CB31AB" w:rsidP="00CB3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Dno</w:t>
            </w:r>
            <w:proofErr w:type="spellEnd"/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proofErr w:type="spellStart"/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dt</w:t>
            </w:r>
            <w:proofErr w:type="spellEnd"/>
          </w:p>
        </w:tc>
      </w:tr>
      <w:tr w:rsidR="00FE1B86" w:rsidRPr="00B325BB" w14:paraId="0F865B95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5C522A66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731723B" w14:textId="4BBDC2FA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26,19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EF81FD8" w14:textId="449B2F03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FEA7637" w14:textId="68E37E9D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2,91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50C5E02A" w14:textId="317F4C10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2359056" w14:textId="3ADF97F8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-0,2697317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BEF0E5A" w14:textId="5A49F15D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0,50765787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D068E1A" w14:textId="374F4E32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-0,3866782</w:t>
            </w:r>
          </w:p>
        </w:tc>
      </w:tr>
      <w:tr w:rsidR="00FE1B86" w:rsidRPr="00B325BB" w14:paraId="2B5B6942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0741854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0D62701" w14:textId="204A45D5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25,9202683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2A33F0E" w14:textId="4873840D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3,23765787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BB6F94B" w14:textId="4AB7518D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2,52332182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258679BB" w14:textId="717BFE72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2F8B95A" w14:textId="13D4055B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-0,952248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AEB70F0" w14:textId="2FD92D5E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0,56712757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558665B" w14:textId="6AC06B48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0,20515839</w:t>
            </w:r>
          </w:p>
        </w:tc>
      </w:tr>
      <w:tr w:rsidR="00FE1B86" w:rsidRPr="00B325BB" w14:paraId="2A2A1586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6CE1C54B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C5AB08E" w14:textId="2F9D224B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24,9680203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E33F70D" w14:textId="47A5F6D2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3,80478544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A9981CB" w14:textId="60C22DF8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2,72848021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0E151AF2" w14:textId="50FD3D2A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AB7735B" w14:textId="5BCABF70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-1,2950396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AD141CD" w14:textId="1F0C87BB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0,52154506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8D623D9" w14:textId="620C11B5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0,3930341</w:t>
            </w:r>
          </w:p>
        </w:tc>
      </w:tr>
      <w:tr w:rsidR="00FE1B86" w:rsidRPr="00B325BB" w14:paraId="7BD64813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B88796B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DA6B924" w14:textId="7ACDA514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23,6729808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019678D" w14:textId="26191F7C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4,3263305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9A68562" w14:textId="33D5624E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3,12151431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2457CF81" w14:textId="70A88C2A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7C0459A" w14:textId="248D5BDB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-1,4005487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63B1890" w14:textId="34FBDB57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0,36892565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42A0A35" w14:textId="3B6028AE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0,41399782</w:t>
            </w:r>
          </w:p>
        </w:tc>
      </w:tr>
      <w:tr w:rsidR="00FE1B86" w:rsidRPr="00B325BB" w14:paraId="35E8A3B9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66980347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0C296BA" w14:textId="3370E502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22,2724321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41D58E6" w14:textId="78597D54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4,69525615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4E86F29" w14:textId="13B3F70A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3,53551213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03FD3843" w14:textId="2BDD7E0A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46416F1" w14:textId="08DDFD9E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-1,2853348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ED0E2A9" w14:textId="79837603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0,1373482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E942F55" w14:textId="6C06D726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0,32781711</w:t>
            </w:r>
          </w:p>
        </w:tc>
      </w:tr>
      <w:tr w:rsidR="00FE1B86" w:rsidRPr="00B325BB" w14:paraId="16F515FE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8DDD3DD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1158F17" w14:textId="7CCE095F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20,9870973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31F3BFA" w14:textId="4FE9409B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4,83260435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04C9867" w14:textId="0321B7A5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3,86332924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157F4BD6" w14:textId="6ADB66FF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F8D0EDC" w14:textId="0FAD9141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-0,9993777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17FE604" w14:textId="6AF4D725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-0,1070946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2A82089" w14:textId="537C87BA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0,16670882</w:t>
            </w:r>
          </w:p>
        </w:tc>
      </w:tr>
      <w:tr w:rsidR="00FE1B86" w:rsidRPr="00B325BB" w14:paraId="78F1FF28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53596C2B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8977E9F" w14:textId="3C2D4687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19,9877196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6E15ACC" w14:textId="4742144E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4,72550975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E65376D" w14:textId="40055BAC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4,03003806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2C0C18FB" w14:textId="53897AB3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7271A7D" w14:textId="79CBC92D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-0,6387068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2302E49" w14:textId="6B6C0405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-0,2936241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D6C908A" w14:textId="07E00893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-0,0213867</w:t>
            </w:r>
          </w:p>
        </w:tc>
      </w:tr>
      <w:tr w:rsidR="00FE1B86" w:rsidRPr="00B325BB" w14:paraId="515A9583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6D699A3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1D10903" w14:textId="2DA0679B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19,3490128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B53893C" w14:textId="69838D96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4,4318857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EC4B822" w14:textId="64F40C0F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4,00865135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5BD8DB93" w14:textId="15164347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96C6D8C" w14:textId="65871D90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-0,2999655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FB350DA" w14:textId="323FBD13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-0,3886065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D318F7D" w14:textId="484AEBCD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-0,1816741</w:t>
            </w:r>
          </w:p>
        </w:tc>
      </w:tr>
      <w:tr w:rsidR="00FE1B86" w:rsidRPr="00B325BB" w14:paraId="3DF13C13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1B269A09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2EFFDC6" w14:textId="591299EC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19,0490473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BE758BE" w14:textId="7828D500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4,04327923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5443343" w14:textId="415DC4D5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3,82697721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146F5AB3" w14:textId="683187C8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EF731D6" w14:textId="6F25AEC3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-0,0376139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C3FAA0C" w14:textId="22185683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-0,4030456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16B56E3" w14:textId="2B58CA14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-0,2798823</w:t>
            </w:r>
          </w:p>
        </w:tc>
      </w:tr>
      <w:tr w:rsidR="00FE1B86" w:rsidRPr="00B325BB" w14:paraId="61E90622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6A9A773F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2DD9DA1" w14:textId="14743CE8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19,0114333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AF4F8FD" w14:textId="2E41B161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3,64023365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300D109" w14:textId="60E24FE2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3,54709487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416018EA" w14:textId="013C9264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EA8B043" w14:textId="2E4AC87C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0,14035087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87EB95B" w14:textId="64E9D41B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-0,3683458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099A8AF" w14:textId="7FB954F3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-0,3138006</w:t>
            </w:r>
          </w:p>
        </w:tc>
      </w:tr>
      <w:tr w:rsidR="00FE1B86" w:rsidRPr="00B325BB" w14:paraId="62B53A4E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39D27E9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F10DC26" w14:textId="1B891D16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19,1517842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4DA9B16" w14:textId="4C82CDA3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3,27188786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17C6972" w14:textId="153001C8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3,23329431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6CE5F4B5" w14:textId="222927C9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CE9A9BB" w14:textId="21D2445D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0,25086196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B214D04" w14:textId="6FD9A4A5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-0,3127053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7946361" w14:textId="6BD1C4C6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-0,3017029</w:t>
            </w:r>
          </w:p>
        </w:tc>
      </w:tr>
      <w:tr w:rsidR="00FE1B86" w:rsidRPr="00B325BB" w14:paraId="0BF886DF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5D8AB9C5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E05A8F0" w14:textId="0F3C78CA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19,4026462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A2EC805" w14:textId="007D9923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2,95918252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FBC3092" w14:textId="5E3C92CB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2,93159137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51A03930" w14:textId="08D6C627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ABED2B6" w14:textId="6B1D0E94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0,31513066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5A655A6" w14:textId="2C71AE00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-0,2531252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930B0B9" w14:textId="7A35EEC0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-0,2652077</w:t>
            </w:r>
          </w:p>
        </w:tc>
      </w:tr>
      <w:tr w:rsidR="00FE1B86" w:rsidRPr="00B325BB" w14:paraId="3964902C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585ACE6F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EAE65B9" w14:textId="0333F6C5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19,7177768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381252C" w14:textId="26DE19D5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2,70605733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C7C0750" w14:textId="4356690D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2,66638366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7D316B7D" w14:textId="2247BD13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BF59C09" w14:textId="24820399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0,34933588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86FE866" w14:textId="28C0F49E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-0,1973627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83376E3" w14:textId="5F70BE37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-0,2200747</w:t>
            </w:r>
          </w:p>
        </w:tc>
      </w:tr>
      <w:tr w:rsidR="00FE1B86" w:rsidRPr="00B325BB" w14:paraId="4085B16E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61FBBA2E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1225A85" w14:textId="03217AE9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20,0671127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DF751B1" w14:textId="3F383D6A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2,50869466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405E80A" w14:textId="645870DB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2,44630899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31A3A179" w14:textId="677CDAFB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D7670A0" w14:textId="124A6BB6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0,36346843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3CBA9E0" w14:textId="0B0345C6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-0,1479132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740EB09" w14:textId="4CAD2802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-0,175011</w:t>
            </w:r>
          </w:p>
        </w:tc>
      </w:tr>
      <w:tr w:rsidR="00FE1B86" w:rsidRPr="00B325BB" w14:paraId="232F2B25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63F497C9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96FD728" w14:textId="438893AD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20,4305811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29DEAE8" w14:textId="4396F143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2,36078145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F4983CC" w14:textId="284B07C8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2,27129803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525207D1" w14:textId="12DCBA9C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002CD8B" w14:textId="5B5BA1C5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0,3630602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694278F" w14:textId="466BB0CB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-0,1048694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CBE7F87" w14:textId="02BBBFFA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-0,1337529</w:t>
            </w:r>
          </w:p>
        </w:tc>
      </w:tr>
      <w:tr w:rsidR="00FE1B86" w:rsidRPr="00B325BB" w14:paraId="379B0535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639700C2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304F5E8" w14:textId="31276C37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20,7936414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05AA08B" w14:textId="5931B97F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2,25591202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FCDD77B" w14:textId="763F4151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2,13754511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66D03B22" w14:textId="365986AB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D79830F" w14:textId="6D2E9077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0,35104162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9A5AC05" w14:textId="1307627D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-0,0674497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3C4FFEE" w14:textId="22335CB7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-0,0973169</w:t>
            </w:r>
          </w:p>
        </w:tc>
      </w:tr>
      <w:tr w:rsidR="00FE1B86" w:rsidRPr="00B325BB" w14:paraId="0AE9212B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5123A17D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EF70D14" w14:textId="5B413243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21,144683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6BD9BD8" w14:textId="71EBC320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2,18846232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31096AA" w14:textId="11404321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2,04022818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5E70F8DC" w14:textId="0B63D6B6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F07E890" w14:textId="3B476E21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0,32900669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D71B194" w14:textId="6BE30CC6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-0,0347034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DB66FBA" w14:textId="173DDD7B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-0,0654954</w:t>
            </w:r>
          </w:p>
        </w:tc>
      </w:tr>
      <w:tr w:rsidR="00FE1B86" w:rsidRPr="00B325BB" w14:paraId="665EFBA2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CAA25FF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6806408" w14:textId="66BED7D0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21,4736897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68A49D1" w14:textId="7D023A3B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2,15375895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23EB8A3" w14:textId="4341F082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1,97473281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0B3DF34D" w14:textId="5022462F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2AB7948" w14:textId="56A51A84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0,2979568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758B4B7" w14:textId="2285247A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-0,005809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119D075" w14:textId="536998A6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-0,0376645</w:t>
            </w:r>
          </w:p>
        </w:tc>
      </w:tr>
      <w:tr w:rsidR="00FE1B86" w:rsidRPr="00B325BB" w14:paraId="0FCE7F9F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64E85B9A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10F1669" w14:textId="6C46E9D4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21,7716465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ADB9075" w14:textId="4FF04A10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2,14794994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441E24C" w14:textId="1691B019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1,93706831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7E9358F2" w14:textId="78A59641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5C825DC" w14:textId="375D05BE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0,25873237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A616322" w14:textId="77CC6CD9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0,01980651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524CCB8" w14:textId="487BCB81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-0,013171</w:t>
            </w:r>
          </w:p>
        </w:tc>
      </w:tr>
      <w:tr w:rsidR="00FE1B86" w:rsidRPr="00B325BB" w14:paraId="5E9DC51E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0002A2E6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0300483" w14:textId="02CBC0E4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22,0303788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D29B67C" w14:textId="4D79B745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2,16775645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44A90C1" w14:textId="1EEBC37F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1,92389728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4BA0246A" w14:textId="014C2282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9A1CA5A" w14:textId="55EEC328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0,21228536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EDCC25A" w14:textId="78DEDC44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0,0424239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618C07F" w14:textId="7698C83C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0,0084969</w:t>
            </w:r>
          </w:p>
        </w:tc>
      </w:tr>
      <w:tr w:rsidR="00FE1B86" w:rsidRPr="00B325BB" w14:paraId="22BB4A7F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659FE8D6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2B44AE2" w14:textId="537B6C70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22,2426642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9A9A495" w14:textId="1BF3376E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2,21018035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C1BB1DC" w14:textId="561D2705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1,93239418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6D831491" w14:textId="30FF413F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8B90219" w14:textId="28B09E42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0,15987278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C926A00" w14:textId="0770ACE9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0,06202171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7F95193" w14:textId="65FA57CE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0,02763936</w:t>
            </w:r>
          </w:p>
        </w:tc>
      </w:tr>
      <w:tr w:rsidR="00FE1B86" w:rsidRPr="00B325BB" w14:paraId="4310EF11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0625B8AA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02A1305" w14:textId="4618EEE3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22,402537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92888AD" w14:textId="7472D976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2,27220205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3101104" w14:textId="201534F2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1,96003354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5A699AD2" w14:textId="652356CA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065585C" w14:textId="0E5EAE4A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0,10319824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AFB94BD" w14:textId="7CD50C17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0,07829268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0861643" w14:textId="1F7274FF" w:rsidR="00FE1B86" w:rsidRPr="00B325BB" w:rsidRDefault="00FE1B86" w:rsidP="00FE1B8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0,04432063</w:t>
            </w:r>
          </w:p>
        </w:tc>
      </w:tr>
      <w:tr w:rsidR="00FE1B86" w:rsidRPr="00B325BB" w14:paraId="1EE43710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BB03A23" w14:textId="77777777" w:rsidR="00FE1B86" w:rsidRPr="00B325BB" w:rsidRDefault="00FE1B86" w:rsidP="00FE1B86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2B33E30" w14:textId="48C19537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22,5057352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1657974" w14:textId="486CCB67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2,35049473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CF10B97" w14:textId="4A8388E6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2,00435417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56567F63" w14:textId="17EBB340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F61E982" w14:textId="1D035540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0,04449473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A47F352" w14:textId="693D7482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0,09069307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54E7B7D" w14:textId="51610F8A" w:rsidR="00FE1B86" w:rsidRPr="00B325BB" w:rsidRDefault="00FE1B86" w:rsidP="00FE1B8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0,05837289</w:t>
            </w:r>
          </w:p>
        </w:tc>
      </w:tr>
      <w:tr w:rsidR="00CB31AB" w:rsidRPr="00B325BB" w14:paraId="0585DC90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</w:tcPr>
          <w:p w14:paraId="651349FE" w14:textId="77777777" w:rsidR="00CB31AB" w:rsidRPr="00B325BB" w:rsidRDefault="00CB31AB" w:rsidP="00CB31AB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300A7A0E" w14:textId="77777777" w:rsidR="00CB31AB" w:rsidRPr="00B325BB" w:rsidRDefault="00CB31AB" w:rsidP="00CB31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1CF92A54" w14:textId="77777777" w:rsidR="00CB31AB" w:rsidRPr="00B325BB" w:rsidRDefault="00CB31AB" w:rsidP="00CB31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1DD997AF" w14:textId="77777777" w:rsidR="00CB31AB" w:rsidRPr="00B325BB" w:rsidRDefault="00CB31AB" w:rsidP="00CB31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264" w:type="dxa"/>
            <w:noWrap/>
          </w:tcPr>
          <w:p w14:paraId="3F9CCCC5" w14:textId="77777777" w:rsidR="00CB31AB" w:rsidRPr="00B325BB" w:rsidRDefault="00CB31AB" w:rsidP="00CB31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7D68843E" w14:textId="77777777" w:rsidR="00CB31AB" w:rsidRPr="00B325BB" w:rsidRDefault="00CB31AB" w:rsidP="00CB31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2DA64732" w14:textId="77777777" w:rsidR="00CB31AB" w:rsidRPr="00B325BB" w:rsidRDefault="00CB31AB" w:rsidP="00CB31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5F0608A0" w14:textId="77777777" w:rsidR="00CB31AB" w:rsidRPr="00B325BB" w:rsidRDefault="00CB31AB" w:rsidP="00CB31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</w:tr>
      <w:tr w:rsidR="00CB31AB" w:rsidRPr="00B325BB" w14:paraId="426216F5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</w:tcPr>
          <w:p w14:paraId="7B6B2C24" w14:textId="77777777" w:rsidR="00CB31AB" w:rsidRPr="00B325BB" w:rsidRDefault="00CB31AB" w:rsidP="00CB31AB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59896B3F" w14:textId="77777777" w:rsidR="00CB31AB" w:rsidRPr="00B325BB" w:rsidRDefault="00CB31AB" w:rsidP="00CB31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07E427A2" w14:textId="77777777" w:rsidR="00CB31AB" w:rsidRPr="00B325BB" w:rsidRDefault="00CB31AB" w:rsidP="00CB31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56D119DD" w14:textId="77777777" w:rsidR="00CB31AB" w:rsidRPr="00B325BB" w:rsidRDefault="00CB31AB" w:rsidP="00CB31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264" w:type="dxa"/>
            <w:noWrap/>
          </w:tcPr>
          <w:p w14:paraId="2EDA0CFA" w14:textId="77777777" w:rsidR="00CB31AB" w:rsidRPr="00B325BB" w:rsidRDefault="00CB31AB" w:rsidP="00CB31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7E30968D" w14:textId="77777777" w:rsidR="00CB31AB" w:rsidRPr="00B325BB" w:rsidRDefault="00CB31AB" w:rsidP="00CB31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290CA738" w14:textId="77777777" w:rsidR="00CB31AB" w:rsidRPr="00B325BB" w:rsidRDefault="00CB31AB" w:rsidP="00CB31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371" w:type="dxa"/>
            <w:noWrap/>
          </w:tcPr>
          <w:p w14:paraId="6577DCE4" w14:textId="77777777" w:rsidR="00CB31AB" w:rsidRPr="00B325BB" w:rsidRDefault="00CB31AB" w:rsidP="00CB31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</w:tr>
      <w:tr w:rsidR="007D4AAE" w:rsidRPr="00B325BB" w14:paraId="0CA54433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047FC1C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49FAE31" w14:textId="617D7819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CEA568E" w14:textId="1E4403FE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5076DBC" w14:textId="3D65FB32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1909B192" w14:textId="3BDEF7A8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3EDF393" w14:textId="01A13878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-4,715E-09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AA61774" w14:textId="168CACB4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4,8496E-09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0DEC12A" w14:textId="3E4B3CDF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4,0986E-09</w:t>
            </w:r>
          </w:p>
        </w:tc>
      </w:tr>
      <w:tr w:rsidR="007D4AAE" w:rsidRPr="00B325BB" w14:paraId="60EBD031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B360722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290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2BC7C72" w14:textId="0EFE392A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3FED3C4" w14:textId="429DA080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20EE270" w14:textId="420EF774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2011D388" w14:textId="23951DAB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6ECD102" w14:textId="57596C24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-6,401E-09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61B3A4E" w14:textId="5737F58A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4,3366E-09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D98907C" w14:textId="054914FF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3,9637E-09</w:t>
            </w:r>
          </w:p>
        </w:tc>
      </w:tr>
      <w:tr w:rsidR="007D4AAE" w:rsidRPr="00B325BB" w14:paraId="4C2E72B6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519EDE69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6C75096" w14:textId="11821F6F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76B80A8" w14:textId="4278AB62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23371AB" w14:textId="66EA834A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7A9C6F48" w14:textId="310FF653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E6605E8" w14:textId="0B16DBB1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-7,523E-09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AFD6CBA" w14:textId="45DA3C72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3,6403E-09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740CE13" w14:textId="21A537D2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3,6213E-09</w:t>
            </w:r>
          </w:p>
        </w:tc>
      </w:tr>
      <w:tr w:rsidR="007D4AAE" w:rsidRPr="00B325BB" w14:paraId="4A872CCE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CF398B8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8369434" w14:textId="79775601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0E03BB4" w14:textId="05FD1D95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55F0D55" w14:textId="5DF2A8A7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2,38107811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1A8F3E6A" w14:textId="5BA772C1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45A20E5" w14:textId="53DC0BAB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-8,087E-09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0ACABC0" w14:textId="314FACA8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2,8219E-09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B45A992" w14:textId="7AD9B1C4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3,1154E-09</w:t>
            </w:r>
          </w:p>
        </w:tc>
      </w:tr>
      <w:tr w:rsidR="007D4AAE" w:rsidRPr="00B325BB" w14:paraId="117F2A05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ECEA610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8C59BBE" w14:textId="7EA9E9BB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FF47906" w14:textId="4D2A39F0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0D3D371" w14:textId="066A10EE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2,38107812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29635E0F" w14:textId="72816C85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41C2E47" w14:textId="5D8952E4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-8,126E-09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82848EA" w14:textId="7B10AF88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1,9421E-09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C81FACC" w14:textId="6E780516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2,4943E-09</w:t>
            </w:r>
          </w:p>
        </w:tc>
      </w:tr>
      <w:tr w:rsidR="007D4AAE" w:rsidRPr="00B325BB" w14:paraId="3E5665F2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567BC759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59B90C0" w14:textId="6CEA47B5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C0CF36A" w14:textId="5CF2D668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7E2DEEF" w14:textId="1CCB59B5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2,38107812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158F3DDC" w14:textId="08061109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344DBE4" w14:textId="7D5BCF09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-7,702E-09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3B491CB" w14:textId="35B05880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1,0582E-09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149FC06" w14:textId="34549E11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1,8067E-09</w:t>
            </w:r>
          </w:p>
        </w:tc>
      </w:tr>
      <w:tr w:rsidR="007D4AAE" w:rsidRPr="00B325BB" w14:paraId="4FCD8D47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1391C0D2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99EEBD7" w14:textId="2935EEC2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0CA6FBF" w14:textId="6C89DBB6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12DC7A8" w14:textId="5752593A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2,38107812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445146A2" w14:textId="689C2B24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D0F7D14" w14:textId="2AB482C9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-6,894E-09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63E6C5D" w14:textId="205A211E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2,2031E-10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3D00E9E" w14:textId="1281D287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1,0995E-09</w:t>
            </w:r>
          </w:p>
        </w:tc>
      </w:tr>
      <w:tr w:rsidR="007D4AAE" w:rsidRPr="00B325BB" w14:paraId="2CAA8267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1BB1BA62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C47F010" w14:textId="67129B9B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ED13A9A" w14:textId="26EA7886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BC206E6" w14:textId="0586A2C2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2,38107812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5D8FA767" w14:textId="45DCF178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B161260" w14:textId="50D3884E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-5,793E-09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8CBE5A9" w14:textId="3278A8B1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-5,296E-10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13656BD" w14:textId="5B0E19A6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4,1493E-10</w:t>
            </w:r>
          </w:p>
        </w:tc>
      </w:tr>
      <w:tr w:rsidR="007D4AAE" w:rsidRPr="00B325BB" w14:paraId="4086DAED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45978EB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7809E80" w14:textId="20D23A21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C4D40C8" w14:textId="531471CB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ABB1FE7" w14:textId="07BB545B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2,38107812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77C3ECA8" w14:textId="6A586B5E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25AE018" w14:textId="10E03A91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-4,497E-09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353C452" w14:textId="2304B2A3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-1,16E-09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F9F6232" w14:textId="402CE693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-2,111E-10</w:t>
            </w:r>
          </w:p>
        </w:tc>
      </w:tr>
      <w:tr w:rsidR="007D4AAE" w:rsidRPr="00B325BB" w14:paraId="51A4B524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108989DF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77AE657" w14:textId="467E7779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0E33F2C" w14:textId="0E0BCAD6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8FB2ADC" w14:textId="13E5BF65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2,38107812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56A83CBF" w14:textId="54B5F427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F2F4AEC" w14:textId="1E74B7AC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-3,103E-09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45A09EA" w14:textId="4EA37339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-1,649E-09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D3B291B" w14:textId="59374649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-7,502E-10</w:t>
            </w:r>
          </w:p>
        </w:tc>
      </w:tr>
      <w:tr w:rsidR="007D4AAE" w:rsidRPr="00B325BB" w14:paraId="581F9B49" w14:textId="77777777" w:rsidTr="007D4AAE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6C61918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8BD8096" w14:textId="101F6F7A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8FAF6A6" w14:textId="3D32FB13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ED51751" w14:textId="39FB038F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2,38107812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2FEC768A" w14:textId="1EE01ACD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D8C4621" w14:textId="06FED6EA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-1,7E-09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96B2A18" w14:textId="5D2FF188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-1,987E-09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F3AA6D9" w14:textId="4336EDAA" w:rsidR="007D4AAE" w:rsidRPr="00B325BB" w:rsidRDefault="007D4AAE" w:rsidP="007D4A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-1,182E-09</w:t>
            </w:r>
          </w:p>
        </w:tc>
      </w:tr>
      <w:tr w:rsidR="007D4AAE" w:rsidRPr="00B325BB" w14:paraId="3D4E765E" w14:textId="77777777" w:rsidTr="007D4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F953229" w14:textId="77777777" w:rsidR="007D4AAE" w:rsidRPr="00B325BB" w:rsidRDefault="007D4AAE" w:rsidP="007D4AAE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325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300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9B2254A" w14:textId="4BFCD7F7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21,5411184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24D4BEB" w14:textId="1F5C5594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2,71961891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A664D83" w14:textId="5978D56B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2,38107812</w:t>
            </w:r>
          </w:p>
        </w:tc>
        <w:tc>
          <w:tcPr>
            <w:tcW w:w="1264" w:type="dxa"/>
            <w:shd w:val="clear" w:color="auto" w:fill="auto"/>
            <w:noWrap/>
            <w:vAlign w:val="bottom"/>
            <w:hideMark/>
          </w:tcPr>
          <w:p w14:paraId="21B87DF2" w14:textId="204C5808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DC48135" w14:textId="60ADE1D7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-3,698E-10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69DB55B" w14:textId="54764C08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-2,172E-09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B433B80" w14:textId="5EC1C7CD" w:rsidR="007D4AAE" w:rsidRPr="00B325BB" w:rsidRDefault="007D4AAE" w:rsidP="007D4A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-1,496E-09</w:t>
            </w:r>
          </w:p>
        </w:tc>
      </w:tr>
    </w:tbl>
    <w:p w14:paraId="3C6D8086" w14:textId="77777777" w:rsidR="00EC51E6" w:rsidRDefault="00EC51E6" w:rsidP="008C540D">
      <w:pPr>
        <w:tabs>
          <w:tab w:val="left" w:pos="2146"/>
        </w:tabs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</w:p>
    <w:p w14:paraId="27359423" w14:textId="16DDDA0E" w:rsidR="008C540D" w:rsidRPr="00EC51E6" w:rsidRDefault="008C540D" w:rsidP="008C540D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  <w:r w:rsidRPr="00EC51E6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ΠΑΡΑΡΤΗΜΑ </w:t>
      </w:r>
      <w:r w:rsidR="00EC51E6" w:rsidRPr="00EC51E6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EC51E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C51E6">
        <w:rPr>
          <w:rFonts w:ascii="Times New Roman" w:hAnsi="Times New Roman" w:cs="Times New Roman"/>
          <w:sz w:val="24"/>
          <w:szCs w:val="24"/>
        </w:rPr>
        <w:t xml:space="preserve">: Γραφική από το </w:t>
      </w:r>
      <w:r w:rsidR="00EC51E6">
        <w:rPr>
          <w:rFonts w:ascii="Times New Roman" w:hAnsi="Times New Roman" w:cs="Times New Roman"/>
          <w:sz w:val="24"/>
          <w:szCs w:val="24"/>
          <w:lang w:val="en-GB"/>
        </w:rPr>
        <w:t>excel</w:t>
      </w:r>
    </w:p>
    <w:p w14:paraId="40041E39" w14:textId="37DC244A" w:rsidR="00EB6072" w:rsidRDefault="00EC51E6" w:rsidP="00A86A03">
      <w:r>
        <w:rPr>
          <w:noProof/>
        </w:rPr>
        <w:drawing>
          <wp:inline distT="0" distB="0" distL="0" distR="0" wp14:anchorId="1368FA4F" wp14:editId="70C378EA">
            <wp:extent cx="5274310" cy="3267075"/>
            <wp:effectExtent l="0" t="0" r="2540" b="952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533A2B95-EBA1-0641-881A-A6F58A4907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66B3CE0" w14:textId="07B8974C" w:rsidR="008C540D" w:rsidRDefault="008C540D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78F34ABB" wp14:editId="6B635477">
            <wp:simplePos x="0" y="0"/>
            <wp:positionH relativeFrom="column">
              <wp:posOffset>-457835</wp:posOffset>
            </wp:positionH>
            <wp:positionV relativeFrom="paragraph">
              <wp:posOffset>456565</wp:posOffset>
            </wp:positionV>
            <wp:extent cx="6419215" cy="7450455"/>
            <wp:effectExtent l="0" t="0" r="635" b="0"/>
            <wp:wrapTopAndBottom/>
            <wp:docPr id="2" name="Picture 2" descr="Εικόνα που περιέχει κείμενο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Εικόνα που περιέχει κείμενο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21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0662" w:rsidRPr="004D6463">
        <w:rPr>
          <w:rFonts w:ascii="Times New Roman" w:hAnsi="Times New Roman" w:cs="Times New Roman"/>
          <w:sz w:val="24"/>
          <w:szCs w:val="24"/>
          <w:u w:val="single"/>
        </w:rPr>
        <w:t xml:space="preserve">ΠΑΡΑΡΤΗΜΑ </w:t>
      </w:r>
      <w:r w:rsidR="00EC51E6" w:rsidRPr="00EC51E6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750662" w:rsidRPr="004D646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50662" w:rsidRPr="004D6463">
        <w:rPr>
          <w:rFonts w:ascii="Times New Roman" w:hAnsi="Times New Roman" w:cs="Times New Roman"/>
          <w:sz w:val="24"/>
          <w:szCs w:val="24"/>
        </w:rPr>
        <w:t>: Ο 1</w:t>
      </w:r>
      <w:r w:rsidR="00750662" w:rsidRPr="004D6463">
        <w:rPr>
          <w:rFonts w:ascii="Times New Roman" w:hAnsi="Times New Roman" w:cs="Times New Roman"/>
          <w:sz w:val="24"/>
          <w:szCs w:val="24"/>
          <w:vertAlign w:val="superscript"/>
        </w:rPr>
        <w:t>ος</w:t>
      </w:r>
      <w:r w:rsidR="00750662" w:rsidRPr="004D6463">
        <w:rPr>
          <w:rFonts w:ascii="Times New Roman" w:hAnsi="Times New Roman" w:cs="Times New Roman"/>
          <w:sz w:val="24"/>
          <w:szCs w:val="24"/>
        </w:rPr>
        <w:t xml:space="preserve"> κώδικας στη </w:t>
      </w:r>
      <w:proofErr w:type="spellStart"/>
      <w:r w:rsidR="00750662" w:rsidRPr="004D6463">
        <w:rPr>
          <w:rFonts w:ascii="Times New Roman" w:hAnsi="Times New Roman" w:cs="Times New Roman"/>
          <w:sz w:val="24"/>
          <w:szCs w:val="24"/>
          <w:lang w:val="en-US"/>
        </w:rPr>
        <w:t>Matlab</w:t>
      </w:r>
      <w:proofErr w:type="spellEnd"/>
      <w:r w:rsidR="00750662" w:rsidRPr="004D6463">
        <w:rPr>
          <w:rFonts w:ascii="Times New Roman" w:hAnsi="Times New Roman" w:cs="Times New Roman"/>
          <w:sz w:val="24"/>
          <w:szCs w:val="24"/>
        </w:rPr>
        <w:t xml:space="preserve"> για τα δεδομένα.</w:t>
      </w:r>
    </w:p>
    <w:p w14:paraId="7AEC50BD" w14:textId="76F06130" w:rsidR="00A86A03" w:rsidRDefault="00A86A03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32AE19C6" w14:textId="77777777" w:rsidR="008C540D" w:rsidRDefault="008C540D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22305D76" w14:textId="77777777" w:rsidR="008C540D" w:rsidRDefault="008C540D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2BCF60CE" w14:textId="057ED4DC" w:rsidR="008C540D" w:rsidRPr="004D6463" w:rsidRDefault="008C540D" w:rsidP="008C540D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  <w:r w:rsidRPr="004D6463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ΠΑΡΑΡΤΗΜΑ </w:t>
      </w:r>
      <w:r w:rsidR="00EC51E6" w:rsidRPr="00EC51E6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4D646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D6463">
        <w:rPr>
          <w:rFonts w:ascii="Times New Roman" w:hAnsi="Times New Roman" w:cs="Times New Roman"/>
          <w:sz w:val="24"/>
          <w:szCs w:val="24"/>
        </w:rPr>
        <w:t>: Γραφική από το 1</w:t>
      </w:r>
      <w:r w:rsidRPr="004D6463">
        <w:rPr>
          <w:rFonts w:ascii="Times New Roman" w:hAnsi="Times New Roman" w:cs="Times New Roman"/>
          <w:sz w:val="24"/>
          <w:szCs w:val="24"/>
          <w:vertAlign w:val="superscript"/>
        </w:rPr>
        <w:t>ο</w:t>
      </w:r>
      <w:r w:rsidRPr="004D6463">
        <w:rPr>
          <w:rFonts w:ascii="Times New Roman" w:hAnsi="Times New Roman" w:cs="Times New Roman"/>
          <w:sz w:val="24"/>
          <w:szCs w:val="24"/>
        </w:rPr>
        <w:t xml:space="preserve"> τρέξιμο.</w:t>
      </w:r>
    </w:p>
    <w:p w14:paraId="330669C9" w14:textId="1A00EB0F" w:rsidR="00D74BFC" w:rsidRDefault="00D74BFC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0108E7E4" wp14:editId="30464BA2">
            <wp:simplePos x="0" y="0"/>
            <wp:positionH relativeFrom="margin">
              <wp:align>right</wp:align>
            </wp:positionH>
            <wp:positionV relativeFrom="paragraph">
              <wp:posOffset>278765</wp:posOffset>
            </wp:positionV>
            <wp:extent cx="5274310" cy="4162425"/>
            <wp:effectExtent l="0" t="0" r="2540" b="952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2FF234" w14:textId="70A17852" w:rsidR="00D74BFC" w:rsidRDefault="00D74BFC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393F1A24" w14:textId="77777777" w:rsidR="00D74BFC" w:rsidRDefault="00D74BFC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4D584B4E" w14:textId="77777777" w:rsidR="00D74BFC" w:rsidRDefault="00D74BFC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665A2878" w14:textId="74B68B0A" w:rsidR="008C540D" w:rsidRDefault="008C540D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79998EAE" w14:textId="77777777" w:rsidR="00110CCE" w:rsidRDefault="00110CCE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0E9B386D" w14:textId="77777777" w:rsidR="00110CCE" w:rsidRDefault="00110CCE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1F9B5FE0" w14:textId="77777777" w:rsidR="00110CCE" w:rsidRDefault="00110CCE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40460717" w14:textId="77777777" w:rsidR="00110CCE" w:rsidRDefault="00110CCE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40685413" w14:textId="77777777" w:rsidR="00110CCE" w:rsidRDefault="00110CCE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08AFA344" w14:textId="77777777" w:rsidR="00110CCE" w:rsidRDefault="00110CCE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7537E5D3" w14:textId="77777777" w:rsidR="00110CCE" w:rsidRDefault="00110CCE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4083250C" w14:textId="77777777" w:rsidR="00110CCE" w:rsidRDefault="00110CCE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6D9644DA" w14:textId="77777777" w:rsidR="000B169A" w:rsidRDefault="000B169A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39CC2AFB" w14:textId="60DD3159" w:rsidR="002E4D93" w:rsidRPr="004D6463" w:rsidRDefault="002E4D93" w:rsidP="002E4D93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  <w:r w:rsidRPr="004D6463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ΠΑΡΑΡΤΗΜΑ </w:t>
      </w:r>
      <w:r w:rsidR="00EC51E6" w:rsidRPr="00EC51E6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4D6463">
        <w:rPr>
          <w:rFonts w:ascii="Times New Roman" w:hAnsi="Times New Roman" w:cs="Times New Roman"/>
          <w:sz w:val="24"/>
          <w:szCs w:val="24"/>
        </w:rPr>
        <w:t xml:space="preserve"> :</w:t>
      </w:r>
      <w:r w:rsidRPr="00C35C6F">
        <w:rPr>
          <w:rFonts w:ascii="Times New Roman" w:hAnsi="Times New Roman" w:cs="Times New Roman"/>
          <w:sz w:val="28"/>
          <w:szCs w:val="28"/>
        </w:rPr>
        <w:t xml:space="preserve"> </w:t>
      </w:r>
      <w:r w:rsidRPr="004D6463">
        <w:rPr>
          <w:rFonts w:ascii="Times New Roman" w:hAnsi="Times New Roman" w:cs="Times New Roman"/>
          <w:sz w:val="24"/>
          <w:szCs w:val="24"/>
        </w:rPr>
        <w:t xml:space="preserve">Ο τελικός κώδικας στη </w:t>
      </w:r>
      <w:proofErr w:type="spellStart"/>
      <w:r w:rsidRPr="004D6463">
        <w:rPr>
          <w:rFonts w:ascii="Times New Roman" w:hAnsi="Times New Roman" w:cs="Times New Roman"/>
          <w:sz w:val="24"/>
          <w:szCs w:val="24"/>
          <w:lang w:val="en-US"/>
        </w:rPr>
        <w:t>Matlab</w:t>
      </w:r>
      <w:proofErr w:type="spellEnd"/>
      <w:r w:rsidRPr="004D6463">
        <w:rPr>
          <w:rFonts w:ascii="Times New Roman" w:hAnsi="Times New Roman" w:cs="Times New Roman"/>
          <w:sz w:val="24"/>
          <w:szCs w:val="24"/>
        </w:rPr>
        <w:t xml:space="preserve"> μετά από δοκιμές ώστε η ολική συγκέντρωση σε σταθερή  κατάσταση να μην ξεπερνά τα 15 μ</w:t>
      </w:r>
      <w:r w:rsidRPr="004D6463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4D6463">
        <w:rPr>
          <w:rFonts w:ascii="Times New Roman" w:hAnsi="Times New Roman" w:cs="Times New Roman"/>
          <w:sz w:val="24"/>
          <w:szCs w:val="24"/>
        </w:rPr>
        <w:t>/</w:t>
      </w:r>
      <w:r w:rsidRPr="004D646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D6463">
        <w:rPr>
          <w:rFonts w:ascii="Times New Roman" w:hAnsi="Times New Roman" w:cs="Times New Roman"/>
          <w:sz w:val="24"/>
          <w:szCs w:val="24"/>
        </w:rPr>
        <w:t>.</w:t>
      </w:r>
    </w:p>
    <w:p w14:paraId="77957133" w14:textId="024BF3D2" w:rsidR="000B169A" w:rsidRDefault="000B169A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05A43412" w14:textId="36D57C22" w:rsidR="000B169A" w:rsidRDefault="00EC51E6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2427FA6F" wp14:editId="49A18CBC">
            <wp:simplePos x="0" y="0"/>
            <wp:positionH relativeFrom="margin">
              <wp:align>center</wp:align>
            </wp:positionH>
            <wp:positionV relativeFrom="paragraph">
              <wp:posOffset>516467</wp:posOffset>
            </wp:positionV>
            <wp:extent cx="6674550" cy="6790266"/>
            <wp:effectExtent l="0" t="0" r="0" b="0"/>
            <wp:wrapTight wrapText="bothSides">
              <wp:wrapPolygon edited="0">
                <wp:start x="0" y="0"/>
                <wp:lineTo x="0" y="21513"/>
                <wp:lineTo x="21516" y="21513"/>
                <wp:lineTo x="21516" y="0"/>
                <wp:lineTo x="0" y="0"/>
              </wp:wrapPolygon>
            </wp:wrapTight>
            <wp:docPr id="8" name="Picture 8" descr="Εικόνα που περιέχει κείμενο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Εικόνα που περιέχει κείμενο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4550" cy="6790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78D1D7" w14:textId="77777777" w:rsidR="000B169A" w:rsidRDefault="000B169A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0E59E877" w14:textId="77777777" w:rsidR="000B169A" w:rsidRDefault="000B169A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3BD28FF8" w14:textId="77777777" w:rsidR="000B169A" w:rsidRDefault="000B169A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5C998BBB" w14:textId="408F52A8" w:rsidR="00063B20" w:rsidRPr="004D6463" w:rsidRDefault="00063B20" w:rsidP="00063B20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  <w:r w:rsidRPr="004D6463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ΠΑΡΑΡΤΗΜΑ </w:t>
      </w:r>
      <w:r w:rsidR="00EC51E6" w:rsidRPr="00EC51E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4D6463">
        <w:rPr>
          <w:rFonts w:ascii="Times New Roman" w:hAnsi="Times New Roman" w:cs="Times New Roman"/>
          <w:sz w:val="24"/>
          <w:szCs w:val="24"/>
        </w:rPr>
        <w:t xml:space="preserve">: Γραφική </w:t>
      </w:r>
      <w:r>
        <w:rPr>
          <w:rFonts w:ascii="Times New Roman" w:hAnsi="Times New Roman" w:cs="Times New Roman"/>
          <w:sz w:val="24"/>
          <w:szCs w:val="24"/>
        </w:rPr>
        <w:t xml:space="preserve">μετά </w:t>
      </w:r>
      <w:r w:rsidRPr="004D6463">
        <w:rPr>
          <w:rFonts w:ascii="Times New Roman" w:hAnsi="Times New Roman" w:cs="Times New Roman"/>
          <w:sz w:val="24"/>
          <w:szCs w:val="24"/>
        </w:rPr>
        <w:t>από τ</w:t>
      </w:r>
      <w:r>
        <w:rPr>
          <w:rFonts w:ascii="Times New Roman" w:hAnsi="Times New Roman" w:cs="Times New Roman"/>
          <w:sz w:val="24"/>
          <w:szCs w:val="24"/>
        </w:rPr>
        <w:t>η</w:t>
      </w:r>
      <w:r w:rsidRPr="004D64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τελική δοκιμή για το συνολικό φορτίο.</w:t>
      </w:r>
    </w:p>
    <w:p w14:paraId="32BAF586" w14:textId="77777777" w:rsidR="00110CCE" w:rsidRDefault="00110CCE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</w:p>
    <w:p w14:paraId="0016A9FF" w14:textId="6162F4FB" w:rsidR="00110CCE" w:rsidRPr="00750662" w:rsidRDefault="00AC19A6" w:rsidP="00750662">
      <w:pPr>
        <w:tabs>
          <w:tab w:val="left" w:pos="2146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C5D31A7" wp14:editId="2B783A7B">
            <wp:extent cx="5274310" cy="400304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0CCE" w:rsidRPr="00750662">
      <w:headerReference w:type="defaul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8A9CD" w14:textId="77777777" w:rsidR="00A65EF6" w:rsidRDefault="00A65EF6" w:rsidP="00F01594">
      <w:pPr>
        <w:spacing w:after="0" w:line="240" w:lineRule="auto"/>
      </w:pPr>
      <w:r>
        <w:separator/>
      </w:r>
    </w:p>
  </w:endnote>
  <w:endnote w:type="continuationSeparator" w:id="0">
    <w:p w14:paraId="4B86FBD3" w14:textId="77777777" w:rsidR="00A65EF6" w:rsidRDefault="00A65EF6" w:rsidP="00F01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8299B" w14:textId="77777777" w:rsidR="00A65EF6" w:rsidRDefault="00A65EF6" w:rsidP="00F01594">
      <w:pPr>
        <w:spacing w:after="0" w:line="240" w:lineRule="auto"/>
      </w:pPr>
      <w:r>
        <w:separator/>
      </w:r>
    </w:p>
  </w:footnote>
  <w:footnote w:type="continuationSeparator" w:id="0">
    <w:p w14:paraId="1411F992" w14:textId="77777777" w:rsidR="00A65EF6" w:rsidRDefault="00A65EF6" w:rsidP="00F01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9C860" w14:textId="1A3893B5" w:rsidR="000A0373" w:rsidRDefault="000A0373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468CCBD" wp14:editId="7C8265F8">
          <wp:simplePos x="0" y="0"/>
          <wp:positionH relativeFrom="column">
            <wp:posOffset>4546600</wp:posOffset>
          </wp:positionH>
          <wp:positionV relativeFrom="paragraph">
            <wp:posOffset>-449157</wp:posOffset>
          </wp:positionV>
          <wp:extent cx="1706880" cy="830580"/>
          <wp:effectExtent l="0" t="0" r="7620" b="7620"/>
          <wp:wrapSquare wrapText="bothSides"/>
          <wp:docPr id="11" name="Εικόνα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B0D2A"/>
    <w:multiLevelType w:val="hybridMultilevel"/>
    <w:tmpl w:val="B52ABE42"/>
    <w:lvl w:ilvl="0" w:tplc="A8E85EB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44D4D"/>
    <w:multiLevelType w:val="hybridMultilevel"/>
    <w:tmpl w:val="7D8283EC"/>
    <w:lvl w:ilvl="0" w:tplc="0408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62E5C2F"/>
    <w:multiLevelType w:val="hybridMultilevel"/>
    <w:tmpl w:val="F636F91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9258D"/>
    <w:multiLevelType w:val="hybridMultilevel"/>
    <w:tmpl w:val="39A2741E"/>
    <w:lvl w:ilvl="0" w:tplc="11649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F2679"/>
    <w:multiLevelType w:val="hybridMultilevel"/>
    <w:tmpl w:val="4F54E31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A17A0"/>
    <w:multiLevelType w:val="hybridMultilevel"/>
    <w:tmpl w:val="422274F8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70E5A"/>
    <w:multiLevelType w:val="hybridMultilevel"/>
    <w:tmpl w:val="A0BA80E8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E03E25"/>
    <w:multiLevelType w:val="hybridMultilevel"/>
    <w:tmpl w:val="0DD4ED8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70B06"/>
    <w:multiLevelType w:val="hybridMultilevel"/>
    <w:tmpl w:val="60DC770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5A7415"/>
    <w:multiLevelType w:val="hybridMultilevel"/>
    <w:tmpl w:val="40404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8F593D"/>
    <w:multiLevelType w:val="hybridMultilevel"/>
    <w:tmpl w:val="9FD64F5A"/>
    <w:lvl w:ilvl="0" w:tplc="037622A6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0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94"/>
    <w:rsid w:val="00003952"/>
    <w:rsid w:val="000043B7"/>
    <w:rsid w:val="00054F0B"/>
    <w:rsid w:val="00063B20"/>
    <w:rsid w:val="00072D3C"/>
    <w:rsid w:val="00075521"/>
    <w:rsid w:val="0008238A"/>
    <w:rsid w:val="000A0373"/>
    <w:rsid w:val="000B169A"/>
    <w:rsid w:val="000B5BC5"/>
    <w:rsid w:val="000D1158"/>
    <w:rsid w:val="000D760E"/>
    <w:rsid w:val="000E5232"/>
    <w:rsid w:val="000F0CEB"/>
    <w:rsid w:val="000F460B"/>
    <w:rsid w:val="00110CCE"/>
    <w:rsid w:val="00137DA9"/>
    <w:rsid w:val="00147B43"/>
    <w:rsid w:val="00162EF2"/>
    <w:rsid w:val="001745C5"/>
    <w:rsid w:val="00192D82"/>
    <w:rsid w:val="001A3727"/>
    <w:rsid w:val="001A3D0A"/>
    <w:rsid w:val="001B015E"/>
    <w:rsid w:val="001E0AA9"/>
    <w:rsid w:val="001E16E9"/>
    <w:rsid w:val="00240387"/>
    <w:rsid w:val="002702DD"/>
    <w:rsid w:val="002B3833"/>
    <w:rsid w:val="002D3195"/>
    <w:rsid w:val="002E4D93"/>
    <w:rsid w:val="00305723"/>
    <w:rsid w:val="003070A9"/>
    <w:rsid w:val="00324556"/>
    <w:rsid w:val="00330B91"/>
    <w:rsid w:val="00336165"/>
    <w:rsid w:val="00394E73"/>
    <w:rsid w:val="0039658A"/>
    <w:rsid w:val="003A23E7"/>
    <w:rsid w:val="003B2B40"/>
    <w:rsid w:val="003B4729"/>
    <w:rsid w:val="003B4D23"/>
    <w:rsid w:val="003D544C"/>
    <w:rsid w:val="00410308"/>
    <w:rsid w:val="00423630"/>
    <w:rsid w:val="004302B8"/>
    <w:rsid w:val="00442244"/>
    <w:rsid w:val="00475613"/>
    <w:rsid w:val="00483D83"/>
    <w:rsid w:val="00496849"/>
    <w:rsid w:val="004C3EBC"/>
    <w:rsid w:val="004D1A6A"/>
    <w:rsid w:val="004E591C"/>
    <w:rsid w:val="004F3727"/>
    <w:rsid w:val="00503DBA"/>
    <w:rsid w:val="00543AA0"/>
    <w:rsid w:val="005575DD"/>
    <w:rsid w:val="00572E25"/>
    <w:rsid w:val="005C0436"/>
    <w:rsid w:val="00615297"/>
    <w:rsid w:val="00622BA9"/>
    <w:rsid w:val="00634CE9"/>
    <w:rsid w:val="00641DDF"/>
    <w:rsid w:val="00642609"/>
    <w:rsid w:val="0067290B"/>
    <w:rsid w:val="006C0419"/>
    <w:rsid w:val="006F5CD6"/>
    <w:rsid w:val="007416D1"/>
    <w:rsid w:val="00750662"/>
    <w:rsid w:val="007544CC"/>
    <w:rsid w:val="00774F2E"/>
    <w:rsid w:val="007772E1"/>
    <w:rsid w:val="00796946"/>
    <w:rsid w:val="007B5FAF"/>
    <w:rsid w:val="007D1CDD"/>
    <w:rsid w:val="007D4AAE"/>
    <w:rsid w:val="007E0EA1"/>
    <w:rsid w:val="00831186"/>
    <w:rsid w:val="008417F7"/>
    <w:rsid w:val="008448BB"/>
    <w:rsid w:val="00874E1B"/>
    <w:rsid w:val="00883562"/>
    <w:rsid w:val="00890900"/>
    <w:rsid w:val="00893684"/>
    <w:rsid w:val="008B670F"/>
    <w:rsid w:val="008C540D"/>
    <w:rsid w:val="008D0B26"/>
    <w:rsid w:val="008D2C21"/>
    <w:rsid w:val="008D4F23"/>
    <w:rsid w:val="008F1019"/>
    <w:rsid w:val="00900E2D"/>
    <w:rsid w:val="009122B4"/>
    <w:rsid w:val="00912E25"/>
    <w:rsid w:val="00942148"/>
    <w:rsid w:val="009554BE"/>
    <w:rsid w:val="00964CAA"/>
    <w:rsid w:val="00967F93"/>
    <w:rsid w:val="009750C9"/>
    <w:rsid w:val="009837C1"/>
    <w:rsid w:val="0099716B"/>
    <w:rsid w:val="009A32B2"/>
    <w:rsid w:val="009A4AFA"/>
    <w:rsid w:val="009A4E73"/>
    <w:rsid w:val="009B2A76"/>
    <w:rsid w:val="009D0073"/>
    <w:rsid w:val="009F36BB"/>
    <w:rsid w:val="00A06FE8"/>
    <w:rsid w:val="00A11501"/>
    <w:rsid w:val="00A2664A"/>
    <w:rsid w:val="00A32F3D"/>
    <w:rsid w:val="00A33963"/>
    <w:rsid w:val="00A5201C"/>
    <w:rsid w:val="00A65EF6"/>
    <w:rsid w:val="00A70EDA"/>
    <w:rsid w:val="00A71E3C"/>
    <w:rsid w:val="00A86A03"/>
    <w:rsid w:val="00A97371"/>
    <w:rsid w:val="00AB41BD"/>
    <w:rsid w:val="00AC19A6"/>
    <w:rsid w:val="00AD1B29"/>
    <w:rsid w:val="00AE02C9"/>
    <w:rsid w:val="00AE347A"/>
    <w:rsid w:val="00B00023"/>
    <w:rsid w:val="00B20DA7"/>
    <w:rsid w:val="00B26DD4"/>
    <w:rsid w:val="00B325BB"/>
    <w:rsid w:val="00B4583E"/>
    <w:rsid w:val="00B47D9A"/>
    <w:rsid w:val="00BE00CB"/>
    <w:rsid w:val="00BF73AB"/>
    <w:rsid w:val="00C357D1"/>
    <w:rsid w:val="00C63149"/>
    <w:rsid w:val="00C6367F"/>
    <w:rsid w:val="00C83039"/>
    <w:rsid w:val="00CB31AB"/>
    <w:rsid w:val="00CB321B"/>
    <w:rsid w:val="00CD01B5"/>
    <w:rsid w:val="00CF6F18"/>
    <w:rsid w:val="00D03849"/>
    <w:rsid w:val="00D32595"/>
    <w:rsid w:val="00D429B8"/>
    <w:rsid w:val="00D55EF7"/>
    <w:rsid w:val="00D74BFC"/>
    <w:rsid w:val="00DA0F64"/>
    <w:rsid w:val="00E10730"/>
    <w:rsid w:val="00E31001"/>
    <w:rsid w:val="00E34637"/>
    <w:rsid w:val="00E55C2D"/>
    <w:rsid w:val="00E750F0"/>
    <w:rsid w:val="00E91491"/>
    <w:rsid w:val="00EA0A9F"/>
    <w:rsid w:val="00EB6072"/>
    <w:rsid w:val="00EC51E6"/>
    <w:rsid w:val="00EC60FA"/>
    <w:rsid w:val="00ED3779"/>
    <w:rsid w:val="00EF1DE0"/>
    <w:rsid w:val="00F01594"/>
    <w:rsid w:val="00F059C3"/>
    <w:rsid w:val="00F26FBC"/>
    <w:rsid w:val="00F56E9B"/>
    <w:rsid w:val="00F6614D"/>
    <w:rsid w:val="00F8483C"/>
    <w:rsid w:val="00F91A17"/>
    <w:rsid w:val="00FB06C9"/>
    <w:rsid w:val="00FB0D2B"/>
    <w:rsid w:val="00FC63CA"/>
    <w:rsid w:val="00FD19CD"/>
    <w:rsid w:val="00FD3F38"/>
    <w:rsid w:val="00FE171D"/>
    <w:rsid w:val="00FE1B86"/>
    <w:rsid w:val="00FF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61D6"/>
  <w15:chartTrackingRefBased/>
  <w15:docId w15:val="{87346B1D-2D95-4725-9DE6-1515BAA8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3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03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01594"/>
    <w:pPr>
      <w:spacing w:after="0" w:line="240" w:lineRule="auto"/>
    </w:pPr>
    <w:rPr>
      <w:rFonts w:eastAsiaTheme="minorEastAsia"/>
      <w:lang w:eastAsia="el-GR"/>
    </w:rPr>
  </w:style>
  <w:style w:type="character" w:customStyle="1" w:styleId="NoSpacingChar">
    <w:name w:val="No Spacing Char"/>
    <w:basedOn w:val="DefaultParagraphFont"/>
    <w:link w:val="NoSpacing"/>
    <w:uiPriority w:val="1"/>
    <w:rsid w:val="00F01594"/>
    <w:rPr>
      <w:rFonts w:eastAsiaTheme="minorEastAsia"/>
      <w:lang w:eastAsia="el-GR"/>
    </w:rPr>
  </w:style>
  <w:style w:type="paragraph" w:styleId="Header">
    <w:name w:val="header"/>
    <w:basedOn w:val="Normal"/>
    <w:link w:val="HeaderChar"/>
    <w:uiPriority w:val="99"/>
    <w:unhideWhenUsed/>
    <w:rsid w:val="00F015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594"/>
  </w:style>
  <w:style w:type="paragraph" w:styleId="Footer">
    <w:name w:val="footer"/>
    <w:basedOn w:val="Normal"/>
    <w:link w:val="FooterChar"/>
    <w:uiPriority w:val="99"/>
    <w:unhideWhenUsed/>
    <w:rsid w:val="00F015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594"/>
  </w:style>
  <w:style w:type="character" w:customStyle="1" w:styleId="Heading1Char">
    <w:name w:val="Heading 1 Char"/>
    <w:basedOn w:val="DefaultParagraphFont"/>
    <w:link w:val="Heading1"/>
    <w:uiPriority w:val="9"/>
    <w:rsid w:val="000043B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BE00CB"/>
    <w:pPr>
      <w:spacing w:after="200" w:line="276" w:lineRule="auto"/>
      <w:ind w:left="720"/>
      <w:contextualSpacing/>
    </w:pPr>
    <w:rPr>
      <w:rFonts w:eastAsiaTheme="minorEastAsia"/>
      <w:lang w:eastAsia="el-GR"/>
    </w:rPr>
  </w:style>
  <w:style w:type="table" w:customStyle="1" w:styleId="PlainTable11">
    <w:name w:val="Plain Table 11"/>
    <w:basedOn w:val="TableNormal"/>
    <w:uiPriority w:val="41"/>
    <w:rsid w:val="00900E2D"/>
    <w:pPr>
      <w:spacing w:after="0" w:line="240" w:lineRule="auto"/>
    </w:pPr>
    <w:rPr>
      <w:rFonts w:eastAsiaTheme="minorEastAsia"/>
      <w:lang w:eastAsia="el-GR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900E2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el-GR"/>
    </w:rPr>
  </w:style>
  <w:style w:type="table" w:styleId="GridTable4-Accent5">
    <w:name w:val="Grid Table 4 Accent 5"/>
    <w:basedOn w:val="TableNormal"/>
    <w:uiPriority w:val="49"/>
    <w:rsid w:val="00A71E3C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1Light-Accent5">
    <w:name w:val="Grid Table 1 Light Accent 5"/>
    <w:basedOn w:val="TableNormal"/>
    <w:uiPriority w:val="46"/>
    <w:rsid w:val="000B5BC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67290B"/>
    <w:rPr>
      <w:color w:val="0000FF"/>
      <w:u w:val="single"/>
    </w:rPr>
  </w:style>
  <w:style w:type="table" w:styleId="ListTable4-Accent3">
    <w:name w:val="List Table 4 Accent 3"/>
    <w:basedOn w:val="TableNormal"/>
    <w:uiPriority w:val="49"/>
    <w:rsid w:val="00324556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39"/>
    <w:rsid w:val="00324556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A3D0A"/>
    <w:rPr>
      <w:color w:val="808080"/>
    </w:rPr>
  </w:style>
  <w:style w:type="table" w:styleId="GridTable1Light-Accent3">
    <w:name w:val="Grid Table 1 Light Accent 3"/>
    <w:basedOn w:val="TableNormal"/>
    <w:uiPriority w:val="46"/>
    <w:rsid w:val="00E3463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E346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E9149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A037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GridTable6Colorful-Accent6">
    <w:name w:val="Grid Table 6 Colorful Accent 6"/>
    <w:basedOn w:val="TableNormal"/>
    <w:uiPriority w:val="51"/>
    <w:rsid w:val="000A0373"/>
    <w:pPr>
      <w:spacing w:after="0" w:line="240" w:lineRule="auto"/>
    </w:pPr>
    <w:rPr>
      <w:color w:val="538135" w:themeColor="accent6" w:themeShade="BF"/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6Colorful1">
    <w:name w:val="Grid Table 6 Colorful1"/>
    <w:basedOn w:val="TableNormal"/>
    <w:uiPriority w:val="51"/>
    <w:rsid w:val="00192D82"/>
    <w:pPr>
      <w:spacing w:after="0" w:line="240" w:lineRule="auto"/>
    </w:pPr>
    <w:rPr>
      <w:rFonts w:eastAsiaTheme="minorEastAsia"/>
      <w:color w:val="000000" w:themeColor="text1"/>
      <w:lang w:eastAsia="el-GR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3A23E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3A23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-Accent4">
    <w:name w:val="Grid Table 4 Accent 4"/>
    <w:basedOn w:val="TableNormal"/>
    <w:uiPriority w:val="49"/>
    <w:rsid w:val="00B325B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3-Accent4">
    <w:name w:val="Grid Table 3 Accent 4"/>
    <w:basedOn w:val="TableNormal"/>
    <w:uiPriority w:val="48"/>
    <w:rsid w:val="00B325B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6Colorful-Accent4">
    <w:name w:val="Grid Table 6 Colorful Accent 4"/>
    <w:basedOn w:val="TableNormal"/>
    <w:uiPriority w:val="51"/>
    <w:rsid w:val="00B325BB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B325BB"/>
    <w:rPr>
      <w:color w:val="954F72"/>
      <w:u w:val="single"/>
    </w:rPr>
  </w:style>
  <w:style w:type="paragraph" w:customStyle="1" w:styleId="msonormal0">
    <w:name w:val="msonormal"/>
    <w:basedOn w:val="Normal"/>
    <w:rsid w:val="00B3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5">
    <w:name w:val="xl65"/>
    <w:basedOn w:val="Normal"/>
    <w:rsid w:val="00B325BB"/>
    <w:pPr>
      <w:shd w:val="clear" w:color="000000" w:fill="FFD96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cd9bec524d97c6de/&#933;&#960;&#959;&#955;&#959;&#947;&#953;&#963;&#964;&#942;&#962;/&#922;&#945;&#957;&#957;&#945;&#962;/TUC%20eclass/7o%20&#949;&#958;&#940;&#956;&#951;&#957;&#959;/&#917;&#966;&#945;&#961;&#956;&#959;&#947;&#949;&#962;%20&#963;&#949;%20&#960;&#949;&#955;&#953;&#946;&#945;&#955;&#955;&#959;&#957;&#964;&#953;&#954;&#945;%20&#956;&#959;&#957;&#964;&#949;&#955;&#945;/2021/&#949;&#961;&#947;&#945;%203/Ergastirio-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v>N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'[Ergastirio-3.xlsx]Sheet1'!$F$3:$F$303</c:f>
              <c:numCache>
                <c:formatCode>General</c:formatCode>
                <c:ptCount val="3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</c:numCache>
            </c:numRef>
          </c:xVal>
          <c:yVal>
            <c:numRef>
              <c:f>'[Ergastirio-3.xlsx]Sheet1'!$G$3:$G$303</c:f>
              <c:numCache>
                <c:formatCode>General</c:formatCode>
                <c:ptCount val="301"/>
                <c:pt idx="0">
                  <c:v>26.19</c:v>
                </c:pt>
                <c:pt idx="1">
                  <c:v>25.920268342105263</c:v>
                </c:pt>
                <c:pt idx="2">
                  <c:v>24.968020349587555</c:v>
                </c:pt>
                <c:pt idx="3">
                  <c:v>23.672980794020912</c:v>
                </c:pt>
                <c:pt idx="4">
                  <c:v>22.27243210320805</c:v>
                </c:pt>
                <c:pt idx="5">
                  <c:v>20.987097302403278</c:v>
                </c:pt>
                <c:pt idx="6">
                  <c:v>19.987719573070859</c:v>
                </c:pt>
                <c:pt idx="7">
                  <c:v>19.349012794992465</c:v>
                </c:pt>
                <c:pt idx="8">
                  <c:v>19.049047267241164</c:v>
                </c:pt>
                <c:pt idx="9">
                  <c:v>19.01143334106337</c:v>
                </c:pt>
                <c:pt idx="10">
                  <c:v>19.15178421142911</c:v>
                </c:pt>
                <c:pt idx="11">
                  <c:v>19.402646174639788</c:v>
                </c:pt>
                <c:pt idx="12">
                  <c:v>19.717776837971087</c:v>
                </c:pt>
                <c:pt idx="13">
                  <c:v>20.067112718714995</c:v>
                </c:pt>
                <c:pt idx="14">
                  <c:v>20.430581147168585</c:v>
                </c:pt>
                <c:pt idx="15">
                  <c:v>20.79364135045936</c:v>
                </c:pt>
                <c:pt idx="16">
                  <c:v>21.144682974426914</c:v>
                </c:pt>
                <c:pt idx="17">
                  <c:v>21.473689663216827</c:v>
                </c:pt>
                <c:pt idx="18">
                  <c:v>21.771646464821114</c:v>
                </c:pt>
                <c:pt idx="19">
                  <c:v>22.030378833973344</c:v>
                </c:pt>
                <c:pt idx="20">
                  <c:v>22.242664194324824</c:v>
                </c:pt>
                <c:pt idx="21">
                  <c:v>22.402536973876881</c:v>
                </c:pt>
                <c:pt idx="22">
                  <c:v>22.50573521507479</c:v>
                </c:pt>
                <c:pt idx="23">
                  <c:v>22.550229946855456</c:v>
                </c:pt>
                <c:pt idx="24">
                  <c:v>22.536751165402322</c:v>
                </c:pt>
                <c:pt idx="25">
                  <c:v>22.469190507086932</c:v>
                </c:pt>
                <c:pt idx="26">
                  <c:v>22.354738984567181</c:v>
                </c:pt>
                <c:pt idx="27">
                  <c:v>22.20363026118736</c:v>
                </c:pt>
                <c:pt idx="28">
                  <c:v>22.028422411887224</c:v>
                </c:pt>
                <c:pt idx="29">
                  <c:v>21.842861737316664</c:v>
                </c:pt>
                <c:pt idx="30">
                  <c:v>21.660500316736254</c:v>
                </c:pt>
                <c:pt idx="31">
                  <c:v>21.49333195815715</c:v>
                </c:pt>
                <c:pt idx="32">
                  <c:v>21.350720773453233</c:v>
                </c:pt>
                <c:pt idx="33">
                  <c:v>21.238810967374885</c:v>
                </c:pt>
                <c:pt idx="34">
                  <c:v>21.16046234602285</c:v>
                </c:pt>
                <c:pt idx="35">
                  <c:v>21.115617804973734</c:v>
                </c:pt>
                <c:pt idx="36">
                  <c:v>21.101929451321769</c:v>
                </c:pt>
                <c:pt idx="37">
                  <c:v>21.11546379405879</c:v>
                </c:pt>
                <c:pt idx="38">
                  <c:v>21.151352626802858</c:v>
                </c:pt>
                <c:pt idx="39">
                  <c:v>21.204320091512486</c:v>
                </c:pt>
                <c:pt idx="40">
                  <c:v>21.269070623428927</c:v>
                </c:pt>
                <c:pt idx="41">
                  <c:v>21.340555456215515</c:v>
                </c:pt>
                <c:pt idx="42">
                  <c:v>21.414148220220589</c:v>
                </c:pt>
                <c:pt idx="43">
                  <c:v>21.485759644729772</c:v>
                </c:pt>
                <c:pt idx="44">
                  <c:v>21.551914411231081</c:v>
                </c:pt>
                <c:pt idx="45">
                  <c:v>21.609804584668527</c:v>
                </c:pt>
                <c:pt idx="46">
                  <c:v>21.657326289635701</c:v>
                </c:pt>
                <c:pt idx="47">
                  <c:v>21.693100396188079</c:v>
                </c:pt>
                <c:pt idx="48">
                  <c:v>21.716474184229238</c:v>
                </c:pt>
                <c:pt idx="49">
                  <c:v>21.72749924394882</c:v>
                </c:pt>
                <c:pt idx="50">
                  <c:v>21.726881130941265</c:v>
                </c:pt>
                <c:pt idx="51">
                  <c:v>21.715898316925898</c:v>
                </c:pt>
                <c:pt idx="52">
                  <c:v>21.696291363592863</c:v>
                </c:pt>
                <c:pt idx="53">
                  <c:v>21.670127355715543</c:v>
                </c:pt>
                <c:pt idx="54">
                  <c:v>21.639648607071489</c:v>
                </c:pt>
                <c:pt idx="55">
                  <c:v>21.607117586607579</c:v>
                </c:pt>
                <c:pt idx="56">
                  <c:v>21.574671164375719</c:v>
                </c:pt>
                <c:pt idx="57">
                  <c:v>21.544196310183182</c:v>
                </c:pt>
                <c:pt idx="58">
                  <c:v>21.517236477758534</c:v>
                </c:pt>
                <c:pt idx="59">
                  <c:v>21.494933730609514</c:v>
                </c:pt>
                <c:pt idx="60">
                  <c:v>21.478007132747276</c:v>
                </c:pt>
                <c:pt idx="61">
                  <c:v>21.466763937732473</c:v>
                </c:pt>
                <c:pt idx="62">
                  <c:v>21.461137297595801</c:v>
                </c:pt>
                <c:pt idx="63">
                  <c:v>21.460742827223413</c:v>
                </c:pt>
                <c:pt idx="64">
                  <c:v>21.464946283634244</c:v>
                </c:pt>
                <c:pt idx="65">
                  <c:v>21.47293549724133</c:v>
                </c:pt>
                <c:pt idx="66">
                  <c:v>21.483791085249347</c:v>
                </c:pt>
                <c:pt idx="67">
                  <c:v>21.496551994845191</c:v>
                </c:pt>
                <c:pt idx="68">
                  <c:v>21.510273294712984</c:v>
                </c:pt>
                <c:pt idx="69">
                  <c:v>21.524074721735349</c:v>
                </c:pt>
                <c:pt idx="70">
                  <c:v>21.537179271408785</c:v>
                </c:pt>
                <c:pt idx="71">
                  <c:v>21.5489416433348</c:v>
                </c:pt>
                <c:pt idx="72">
                  <c:v>21.558866697398653</c:v>
                </c:pt>
                <c:pt idx="73">
                  <c:v>21.566618324093525</c:v>
                </c:pt>
                <c:pt idx="74">
                  <c:v>21.572019348826409</c:v>
                </c:pt>
                <c:pt idx="75">
                  <c:v>21.575043313513952</c:v>
                </c:pt>
                <c:pt idx="76">
                  <c:v>21.575799220032973</c:v>
                </c:pt>
                <c:pt idx="77">
                  <c:v>21.57451056585095</c:v>
                </c:pt>
                <c:pt idx="78">
                  <c:v>21.5714902226633</c:v>
                </c:pt>
                <c:pt idx="79">
                  <c:v>21.567112867359118</c:v>
                </c:pt>
                <c:pt idx="80">
                  <c:v>21.561786737285122</c:v>
                </c:pt>
                <c:pt idx="81">
                  <c:v>21.555926426209062</c:v>
                </c:pt>
                <c:pt idx="82">
                  <c:v>21.549928258348913</c:v>
                </c:pt>
                <c:pt idx="83">
                  <c:v>21.544149488877142</c:v>
                </c:pt>
                <c:pt idx="84">
                  <c:v>21.53889221028863</c:v>
                </c:pt>
                <c:pt idx="85">
                  <c:v>21.534392435291924</c:v>
                </c:pt>
                <c:pt idx="86">
                  <c:v>21.530814421740466</c:v>
                </c:pt>
                <c:pt idx="87">
                  <c:v>21.52824994239905</c:v>
                </c:pt>
                <c:pt idx="88">
                  <c:v>21.526721910825042</c:v>
                </c:pt>
                <c:pt idx="89">
                  <c:v>21.52619157023523</c:v>
                </c:pt>
                <c:pt idx="90">
                  <c:v>21.526568337993961</c:v>
                </c:pt>
                <c:pt idx="91">
                  <c:v>21.527721366844439</c:v>
                </c:pt>
                <c:pt idx="92">
                  <c:v>21.529491920826285</c:v>
                </c:pt>
                <c:pt idx="93">
                  <c:v>21.531705751454197</c:v>
                </c:pt>
                <c:pt idx="94">
                  <c:v>21.534184780711314</c:v>
                </c:pt>
                <c:pt idx="95">
                  <c:v>21.53675753648951</c:v>
                </c:pt>
                <c:pt idx="96">
                  <c:v>21.539267931288446</c:v>
                </c:pt>
                <c:pt idx="97">
                  <c:v>21.541582117609909</c:v>
                </c:pt>
                <c:pt idx="98">
                  <c:v>21.543593287718313</c:v>
                </c:pt>
                <c:pt idx="99">
                  <c:v>21.545224407470997</c:v>
                </c:pt>
                <c:pt idx="100">
                  <c:v>21.546428981176092</c:v>
                </c:pt>
                <c:pt idx="101">
                  <c:v>21.547190034972395</c:v>
                </c:pt>
                <c:pt idx="102">
                  <c:v>21.547517578423122</c:v>
                </c:pt>
                <c:pt idx="103">
                  <c:v>21.547444856518553</c:v>
                </c:pt>
                <c:pt idx="104">
                  <c:v>21.547023736156671</c:v>
                </c:pt>
                <c:pt idx="105">
                  <c:v>21.54631958215748</c:v>
                </c:pt>
                <c:pt idx="106">
                  <c:v>21.5454059686368</c:v>
                </c:pt>
                <c:pt idx="107">
                  <c:v>21.544359543878524</c:v>
                </c:pt>
                <c:pt idx="108">
                  <c:v>21.543255323557258</c:v>
                </c:pt>
                <c:pt idx="109">
                  <c:v>21.542162632070475</c:v>
                </c:pt>
                <c:pt idx="110">
                  <c:v>21.541141849269785</c:v>
                </c:pt>
                <c:pt idx="111">
                  <c:v>21.54024205469992</c:v>
                </c:pt>
                <c:pt idx="112">
                  <c:v>21.53949959804272</c:v>
                </c:pt>
                <c:pt idx="113">
                  <c:v>21.538937566736919</c:v>
                </c:pt>
                <c:pt idx="114">
                  <c:v>21.53856607276812</c:v>
                </c:pt>
                <c:pt idx="115">
                  <c:v>21.538383242449736</c:v>
                </c:pt>
                <c:pt idx="116">
                  <c:v>21.538376766653997</c:v>
                </c:pt>
                <c:pt idx="117">
                  <c:v>21.538525854445748</c:v>
                </c:pt>
                <c:pt idx="118">
                  <c:v>21.538803429659907</c:v>
                </c:pt>
                <c:pt idx="119">
                  <c:v>21.539178416282109</c:v>
                </c:pt>
                <c:pt idx="120">
                  <c:v>21.539617972788719</c:v>
                </c:pt>
                <c:pt idx="121">
                  <c:v>21.540089555928937</c:v>
                </c:pt>
                <c:pt idx="122">
                  <c:v>21.540562718807855</c:v>
                </c:pt>
                <c:pt idx="123">
                  <c:v>21.541010574663002</c:v>
                </c:pt>
                <c:pt idx="124">
                  <c:v>21.541410884699573</c:v>
                </c:pt>
                <c:pt idx="125">
                  <c:v>21.541746754268409</c:v>
                </c:pt>
                <c:pt idx="126">
                  <c:v>21.542006945298642</c:v>
                </c:pt>
                <c:pt idx="127">
                  <c:v>21.542185833267048</c:v>
                </c:pt>
                <c:pt idx="128">
                  <c:v>21.54228305340666</c:v>
                </c:pt>
                <c:pt idx="129">
                  <c:v>21.542302892908349</c:v>
                </c:pt>
                <c:pt idx="130">
                  <c:v>21.54225349339584</c:v>
                </c:pt>
                <c:pt idx="131">
                  <c:v>21.542145931049145</c:v>
                </c:pt>
                <c:pt idx="132">
                  <c:v>21.541993240730932</c:v>
                </c:pt>
                <c:pt idx="133">
                  <c:v>21.541809445842006</c:v>
                </c:pt>
                <c:pt idx="134">
                  <c:v>21.541608648053117</c:v>
                </c:pt>
                <c:pt idx="135">
                  <c:v>21.541404221287539</c:v>
                </c:pt>
                <c:pt idx="136">
                  <c:v>21.541208143167484</c:v>
                </c:pt>
                <c:pt idx="137">
                  <c:v>21.541030485387921</c:v>
                </c:pt>
                <c:pt idx="138">
                  <c:v>21.540879072890945</c:v>
                </c:pt>
                <c:pt idx="139">
                  <c:v>21.540759310936149</c:v>
                </c:pt>
                <c:pt idx="140">
                  <c:v>21.540674169726227</c:v>
                </c:pt>
                <c:pt idx="141">
                  <c:v>21.540624308538497</c:v>
                </c:pt>
                <c:pt idx="142">
                  <c:v>21.540608315568296</c:v>
                </c:pt>
                <c:pt idx="143">
                  <c:v>21.540623035999925</c:v>
                </c:pt>
                <c:pt idx="144">
                  <c:v>21.540663959143821</c:v>
                </c:pt>
                <c:pt idx="145">
                  <c:v>21.540725635661381</c:v>
                </c:pt>
                <c:pt idx="146">
                  <c:v>21.540802097700492</c:v>
                </c:pt>
                <c:pt idx="147">
                  <c:v>21.540887257882275</c:v>
                </c:pt>
                <c:pt idx="148">
                  <c:v>21.540975267174481</c:v>
                </c:pt>
                <c:pt idx="149">
                  <c:v>21.541060816408567</c:v>
                </c:pt>
                <c:pt idx="150">
                  <c:v>21.541139371204444</c:v>
                </c:pt>
                <c:pt idx="151">
                  <c:v>21.54120733504471</c:v>
                </c:pt>
                <c:pt idx="152">
                  <c:v>21.541262139914338</c:v>
                </c:pt>
                <c:pt idx="153">
                  <c:v>21.541302268068456</c:v>
                </c:pt>
                <c:pt idx="154">
                  <c:v>21.541327211941603</c:v>
                </c:pt>
                <c:pt idx="155">
                  <c:v>21.541337381857279</c:v>
                </c:pt>
                <c:pt idx="156">
                  <c:v>21.541333972984102</c:v>
                </c:pt>
                <c:pt idx="157">
                  <c:v>21.541318803916027</c:v>
                </c:pt>
                <c:pt idx="158">
                  <c:v>21.541294139377619</c:v>
                </c:pt>
                <c:pt idx="159">
                  <c:v>21.541262508959605</c:v>
                </c:pt>
                <c:pt idx="160">
                  <c:v>21.541226532593292</c:v>
                </c:pt>
                <c:pt idx="161">
                  <c:v>21.54118876181337</c:v>
                </c:pt>
                <c:pt idx="162">
                  <c:v>21.541151543885601</c:v>
                </c:pt>
                <c:pt idx="163">
                  <c:v>21.541116913737934</c:v>
                </c:pt>
                <c:pt idx="164">
                  <c:v>21.541086516471367</c:v>
                </c:pt>
                <c:pt idx="165">
                  <c:v>21.541061561165982</c:v>
                </c:pt>
                <c:pt idx="166">
                  <c:v>21.541042804842881</c:v>
                </c:pt>
                <c:pt idx="167">
                  <c:v>21.541030563874727</c:v>
                </c:pt>
                <c:pt idx="168">
                  <c:v>21.541024748910932</c:v>
                </c:pt>
                <c:pt idx="169">
                  <c:v>21.541024918526542</c:v>
                </c:pt>
                <c:pt idx="170">
                  <c:v>21.541030346320888</c:v>
                </c:pt>
                <c:pt idx="171">
                  <c:v>21.541040096065029</c:v>
                </c:pt>
                <c:pt idx="172">
                  <c:v>21.541053099690572</c:v>
                </c:pt>
                <c:pt idx="173">
                  <c:v>21.541068233376709</c:v>
                </c:pt>
                <c:pt idx="174">
                  <c:v>21.541084387668505</c:v>
                </c:pt>
                <c:pt idx="175">
                  <c:v>21.541100528384128</c:v>
                </c:pt>
                <c:pt idx="176">
                  <c:v>21.541115745977066</c:v>
                </c:pt>
                <c:pt idx="177">
                  <c:v>21.541129291950625</c:v>
                </c:pt>
                <c:pt idx="178">
                  <c:v>21.541140601820473</c:v>
                </c:pt>
                <c:pt idx="179">
                  <c:v>21.54114930494049</c:v>
                </c:pt>
                <c:pt idx="180">
                  <c:v>21.541155222210509</c:v>
                </c:pt>
                <c:pt idx="181">
                  <c:v>21.541158353246434</c:v>
                </c:pt>
                <c:pt idx="182">
                  <c:v>21.541158854998592</c:v>
                </c:pt>
                <c:pt idx="183">
                  <c:v>21.541157014049112</c:v>
                </c:pt>
                <c:pt idx="184">
                  <c:v>21.541153214908874</c:v>
                </c:pt>
                <c:pt idx="185">
                  <c:v>21.541147906582641</c:v>
                </c:pt>
                <c:pt idx="186">
                  <c:v>21.541141569497221</c:v>
                </c:pt>
                <c:pt idx="187">
                  <c:v>21.54113468461626</c:v>
                </c:pt>
                <c:pt idx="188">
                  <c:v>21.541127706223513</c:v>
                </c:pt>
                <c:pt idx="189">
                  <c:v>21.541121039471914</c:v>
                </c:pt>
                <c:pt idx="190">
                  <c:v>21.54111502339525</c:v>
                </c:pt>
                <c:pt idx="191">
                  <c:v>21.541109919687386</c:v>
                </c:pt>
                <c:pt idx="192">
                  <c:v>21.541105907191774</c:v>
                </c:pt>
                <c:pt idx="193">
                  <c:v>21.541103081728362</c:v>
                </c:pt>
                <c:pt idx="194">
                  <c:v>21.54110146062839</c:v>
                </c:pt>
                <c:pt idx="195">
                  <c:v>21.541100991157087</c:v>
                </c:pt>
                <c:pt idx="196">
                  <c:v>21.541101561883011</c:v>
                </c:pt>
                <c:pt idx="197">
                  <c:v>21.541103015999212</c:v>
                </c:pt>
                <c:pt idx="198">
                  <c:v>21.541105165610354</c:v>
                </c:pt>
                <c:pt idx="199">
                  <c:v>21.541107806063543</c:v>
                </c:pt>
                <c:pt idx="200">
                  <c:v>21.541110729508624</c:v>
                </c:pt>
                <c:pt idx="201">
                  <c:v>21.541113737014726</c:v>
                </c:pt>
                <c:pt idx="202">
                  <c:v>21.541116648732043</c:v>
                </c:pt>
                <c:pt idx="203">
                  <c:v>21.541119311759321</c:v>
                </c:pt>
                <c:pt idx="204">
                  <c:v>21.541121605547762</c:v>
                </c:pt>
                <c:pt idx="205">
                  <c:v>21.541123444831342</c:v>
                </c:pt>
                <c:pt idx="206">
                  <c:v>21.541124780214417</c:v>
                </c:pt>
                <c:pt idx="207">
                  <c:v>21.541125596663996</c:v>
                </c:pt>
                <c:pt idx="208">
                  <c:v>21.541125910242762</c:v>
                </c:pt>
                <c:pt idx="209">
                  <c:v>21.541125763477964</c:v>
                </c:pt>
                <c:pt idx="210">
                  <c:v>21.541125219790981</c:v>
                </c:pt>
                <c:pt idx="211">
                  <c:v>21.541124357414507</c:v>
                </c:pt>
                <c:pt idx="212">
                  <c:v>21.541123263202145</c:v>
                </c:pt>
                <c:pt idx="213">
                  <c:v>21.541122026692726</c:v>
                </c:pt>
                <c:pt idx="214">
                  <c:v>21.541120734733958</c:v>
                </c:pt>
                <c:pt idx="215">
                  <c:v>21.541119466901922</c:v>
                </c:pt>
                <c:pt idx="216">
                  <c:v>21.541118291879691</c:v>
                </c:pt>
                <c:pt idx="217">
                  <c:v>21.54111726488463</c:v>
                </c:pt>
                <c:pt idx="218">
                  <c:v>21.541116426164024</c:v>
                </c:pt>
                <c:pt idx="219">
                  <c:v>21.541115800515993</c:v>
                </c:pt>
                <c:pt idx="220">
                  <c:v>21.541115397739958</c:v>
                </c:pt>
                <c:pt idx="221">
                  <c:v>21.541115213879866</c:v>
                </c:pt>
                <c:pt idx="222">
                  <c:v>21.541115233095063</c:v>
                </c:pt>
                <c:pt idx="223">
                  <c:v>21.541115429977989</c:v>
                </c:pt>
                <c:pt idx="224">
                  <c:v>21.541115772134372</c:v>
                </c:pt>
                <c:pt idx="225">
                  <c:v>21.541116222848789</c:v>
                </c:pt>
                <c:pt idx="226">
                  <c:v>21.541116743674912</c:v>
                </c:pt>
                <c:pt idx="227">
                  <c:v>21.541117296813226</c:v>
                </c:pt>
                <c:pt idx="228">
                  <c:v>21.541117847167435</c:v>
                </c:pt>
                <c:pt idx="229">
                  <c:v>21.541118364001971</c:v>
                </c:pt>
                <c:pt idx="230">
                  <c:v>21.541118822154814</c:v>
                </c:pt>
                <c:pt idx="231">
                  <c:v>21.541119202790394</c:v>
                </c:pt>
                <c:pt idx="232">
                  <c:v>21.541119493705175</c:v>
                </c:pt>
                <c:pt idx="233">
                  <c:v>21.541119689222249</c:v>
                </c:pt>
                <c:pt idx="234">
                  <c:v>21.541119789730107</c:v>
                </c:pt>
                <c:pt idx="235">
                  <c:v>21.541119800934251</c:v>
                </c:pt>
                <c:pt idx="236">
                  <c:v>21.54111973289826</c:v>
                </c:pt>
                <c:pt idx="237">
                  <c:v>21.54111959895371</c:v>
                </c:pt>
                <c:pt idx="238">
                  <c:v>21.541119414556153</c:v>
                </c:pt>
                <c:pt idx="239">
                  <c:v>21.54111919615821</c:v>
                </c:pt>
                <c:pt idx="240">
                  <c:v>21.541118960161356</c:v>
                </c:pt>
                <c:pt idx="241">
                  <c:v>21.541118721996142</c:v>
                </c:pt>
                <c:pt idx="242">
                  <c:v>21.541118495367375</c:v>
                </c:pt>
                <c:pt idx="243">
                  <c:v>21.541118291687145</c:v>
                </c:pt>
                <c:pt idx="244">
                  <c:v>21.541118119705178</c:v>
                </c:pt>
                <c:pt idx="245">
                  <c:v>21.541117985333774</c:v>
                </c:pt>
                <c:pt idx="246">
                  <c:v>21.541117891653876</c:v>
                </c:pt>
                <c:pt idx="247">
                  <c:v>21.541117839080272</c:v>
                </c:pt>
                <c:pt idx="248">
                  <c:v>21.541117825657494</c:v>
                </c:pt>
                <c:pt idx="249">
                  <c:v>21.541117847454125</c:v>
                </c:pt>
                <c:pt idx="250">
                  <c:v>21.541117899021373</c:v>
                </c:pt>
                <c:pt idx="251">
                  <c:v>21.541117973882432</c:v>
                </c:pt>
                <c:pt idx="252">
                  <c:v>21.541118065021234</c:v>
                </c:pt>
                <c:pt idx="253">
                  <c:v>21.541118165343118</c:v>
                </c:pt>
                <c:pt idx="254">
                  <c:v>21.541118268084755</c:v>
                </c:pt>
                <c:pt idx="255">
                  <c:v>21.541118367156272</c:v>
                </c:pt>
                <c:pt idx="256">
                  <c:v>21.541118457404384</c:v>
                </c:pt>
                <c:pt idx="257">
                  <c:v>21.541118534791131</c:v>
                </c:pt>
                <c:pt idx="258">
                  <c:v>21.541118596488246</c:v>
                </c:pt>
                <c:pt idx="259">
                  <c:v>21.541118640891934</c:v>
                </c:pt>
                <c:pt idx="260">
                  <c:v>21.541118667566749</c:v>
                </c:pt>
                <c:pt idx="261">
                  <c:v>21.541118677130253</c:v>
                </c:pt>
                <c:pt idx="262">
                  <c:v>21.541118671092015</c:v>
                </c:pt>
                <c:pt idx="263">
                  <c:v>21.541118651661563</c:v>
                </c:pt>
                <c:pt idx="264">
                  <c:v>21.541118621539816</c:v>
                </c:pt>
                <c:pt idx="265">
                  <c:v>21.54111858370775</c:v>
                </c:pt>
                <c:pt idx="266">
                  <c:v>21.54111854122457</c:v>
                </c:pt>
                <c:pt idx="267">
                  <c:v>21.541118497045648</c:v>
                </c:pt>
                <c:pt idx="268">
                  <c:v>21.541118453868112</c:v>
                </c:pt>
                <c:pt idx="269">
                  <c:v>21.541118414009514</c:v>
                </c:pt>
                <c:pt idx="270">
                  <c:v>21.541118379322469</c:v>
                </c:pt>
                <c:pt idx="271">
                  <c:v>21.541118351145752</c:v>
                </c:pt>
                <c:pt idx="272">
                  <c:v>21.54111833029026</c:v>
                </c:pt>
                <c:pt idx="273">
                  <c:v>21.541118317056466</c:v>
                </c:pt>
                <c:pt idx="274">
                  <c:v>21.541118311278584</c:v>
                </c:pt>
                <c:pt idx="275">
                  <c:v>21.541118312389788</c:v>
                </c:pt>
                <c:pt idx="276">
                  <c:v>21.541118319502221</c:v>
                </c:pt>
                <c:pt idx="277">
                  <c:v>21.541118331495589</c:v>
                </c:pt>
                <c:pt idx="278">
                  <c:v>21.541118347108235</c:v>
                </c:pt>
                <c:pt idx="279">
                  <c:v>21.541118365025287</c:v>
                </c:pt>
                <c:pt idx="280">
                  <c:v>21.541118383959279</c:v>
                </c:pt>
                <c:pt idx="281">
                  <c:v>21.54111840271953</c:v>
                </c:pt>
                <c:pt idx="282">
                  <c:v>21.541118420267779</c:v>
                </c:pt>
                <c:pt idx="283">
                  <c:v>21.541118435758545</c:v>
                </c:pt>
                <c:pt idx="284">
                  <c:v>21.541118448563758</c:v>
                </c:pt>
                <c:pt idx="285">
                  <c:v>21.541118458282181</c:v>
                </c:pt>
                <c:pt idx="286">
                  <c:v>21.541118464734897</c:v>
                </c:pt>
                <c:pt idx="287">
                  <c:v>21.54111846794877</c:v>
                </c:pt>
                <c:pt idx="288">
                  <c:v>21.541118468130293</c:v>
                </c:pt>
                <c:pt idx="289">
                  <c:v>21.541118465632408</c:v>
                </c:pt>
                <c:pt idx="290">
                  <c:v>21.541118460917048</c:v>
                </c:pt>
                <c:pt idx="291">
                  <c:v>21.541118454515995</c:v>
                </c:pt>
                <c:pt idx="292">
                  <c:v>21.54111844699251</c:v>
                </c:pt>
                <c:pt idx="293">
                  <c:v>21.541118438905748</c:v>
                </c:pt>
                <c:pt idx="294">
                  <c:v>21.541118430779697</c:v>
                </c:pt>
                <c:pt idx="295">
                  <c:v>21.541118423077801</c:v>
                </c:pt>
                <c:pt idx="296">
                  <c:v>21.541118416184052</c:v>
                </c:pt>
                <c:pt idx="297">
                  <c:v>21.541118410390826</c:v>
                </c:pt>
                <c:pt idx="298">
                  <c:v>21.541118405893357</c:v>
                </c:pt>
                <c:pt idx="299">
                  <c:v>21.541118402790342</c:v>
                </c:pt>
                <c:pt idx="300">
                  <c:v>21.541118401089939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761C-4870-B7E1-F1938A0E66E4}"/>
            </c:ext>
          </c:extLst>
        </c:ser>
        <c:ser>
          <c:idx val="1"/>
          <c:order val="1"/>
          <c:tx>
            <c:v>P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'[Ergastirio-3.xlsx]Sheet1'!$F$3:$F$303</c:f>
              <c:numCache>
                <c:formatCode>General</c:formatCode>
                <c:ptCount val="3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</c:numCache>
            </c:numRef>
          </c:xVal>
          <c:yVal>
            <c:numRef>
              <c:f>'[Ergastirio-3.xlsx]Sheet1'!$H$3:$H$303</c:f>
              <c:numCache>
                <c:formatCode>General</c:formatCode>
                <c:ptCount val="301"/>
                <c:pt idx="0">
                  <c:v>2.73</c:v>
                </c:pt>
                <c:pt idx="1">
                  <c:v>3.2376578684210529</c:v>
                </c:pt>
                <c:pt idx="2">
                  <c:v>3.8047854363767128</c:v>
                </c:pt>
                <c:pt idx="3">
                  <c:v>4.3263304983599511</c:v>
                </c:pt>
                <c:pt idx="4">
                  <c:v>4.6952561464590987</c:v>
                </c:pt>
                <c:pt idx="5">
                  <c:v>4.8326043489042938</c:v>
                </c:pt>
                <c:pt idx="6">
                  <c:v>4.7255097542095061</c:v>
                </c:pt>
                <c:pt idx="7">
                  <c:v>4.4318856978768792</c:v>
                </c:pt>
                <c:pt idx="8">
                  <c:v>4.0432792349820197</c:v>
                </c:pt>
                <c:pt idx="9">
                  <c:v>3.6402336530498758</c:v>
                </c:pt>
                <c:pt idx="10">
                  <c:v>3.2718878626580725</c:v>
                </c:pt>
                <c:pt idx="11">
                  <c:v>2.9591825186460357</c:v>
                </c:pt>
                <c:pt idx="12">
                  <c:v>2.7060573311182514</c:v>
                </c:pt>
                <c:pt idx="13">
                  <c:v>2.5086946567970285</c:v>
                </c:pt>
                <c:pt idx="14">
                  <c:v>2.3607814476153171</c:v>
                </c:pt>
                <c:pt idx="15">
                  <c:v>2.2559120158924868</c:v>
                </c:pt>
                <c:pt idx="16">
                  <c:v>2.1884623156862677</c:v>
                </c:pt>
                <c:pt idx="17">
                  <c:v>2.1537589542645623</c:v>
                </c:pt>
                <c:pt idx="18">
                  <c:v>2.1479499426260102</c:v>
                </c:pt>
                <c:pt idx="19">
                  <c:v>2.1677564505614582</c:v>
                </c:pt>
                <c:pt idx="20">
                  <c:v>2.2101803472059878</c:v>
                </c:pt>
                <c:pt idx="21">
                  <c:v>2.2722020544360531</c:v>
                </c:pt>
                <c:pt idx="22">
                  <c:v>2.3504947346543168</c:v>
                </c:pt>
                <c:pt idx="23">
                  <c:v>2.4411878024666454</c:v>
                </c:pt>
                <c:pt idx="24">
                  <c:v>2.53972503239138</c:v>
                </c:pt>
                <c:pt idx="25">
                  <c:v>2.6408703685471178</c:v>
                </c:pt>
                <c:pt idx="26">
                  <c:v>2.7389070914224658</c:v>
                </c:pt>
                <c:pt idx="27">
                  <c:v>2.8280443366679515</c:v>
                </c:pt>
                <c:pt idx="28">
                  <c:v>2.9029888509666906</c:v>
                </c:pt>
                <c:pt idx="29">
                  <c:v>2.959574373063667</c:v>
                </c:pt>
                <c:pt idx="30">
                  <c:v>2.9952956445059979</c:v>
                </c:pt>
                <c:pt idx="31">
                  <c:v>3.0095990073929588</c:v>
                </c:pt>
                <c:pt idx="32">
                  <c:v>3.0038462837410762</c:v>
                </c:pt>
                <c:pt idx="33">
                  <c:v>2.9809692730940966</c:v>
                </c:pt>
                <c:pt idx="34">
                  <c:v>2.9449225038764695</c:v>
                </c:pt>
                <c:pt idx="35">
                  <c:v>2.9000823982127697</c:v>
                </c:pt>
                <c:pt idx="36">
                  <c:v>2.8507229243280054</c:v>
                </c:pt>
                <c:pt idx="37">
                  <c:v>2.8006426817630552</c:v>
                </c:pt>
                <c:pt idx="38">
                  <c:v>2.7529584211210998</c:v>
                </c:pt>
                <c:pt idx="39">
                  <c:v>2.710038060099305</c:v>
                </c:pt>
                <c:pt idx="40">
                  <c:v>2.6735286084340384</c:v>
                </c:pt>
                <c:pt idx="41">
                  <c:v>2.6444355056417006</c:v>
                </c:pt>
                <c:pt idx="42">
                  <c:v>2.623220472628419</c:v>
                </c:pt>
                <c:pt idx="43">
                  <c:v>2.609897639418965</c:v>
                </c:pt>
                <c:pt idx="44">
                  <c:v>2.6041184098331187</c:v>
                </c:pt>
                <c:pt idx="45">
                  <c:v>2.6052429713041625</c:v>
                </c:pt>
                <c:pt idx="46">
                  <c:v>2.6124007371036084</c:v>
                </c:pt>
                <c:pt idx="47">
                  <c:v>2.624543997965354</c:v>
                </c:pt>
                <c:pt idx="48">
                  <c:v>2.6404993331909803</c:v>
                </c:pt>
                <c:pt idx="49">
                  <c:v>2.6590204042205414</c:v>
                </c:pt>
                <c:pt idx="50">
                  <c:v>2.6788440206619972</c:v>
                </c:pt>
                <c:pt idx="51">
                  <c:v>2.6987491936478829</c:v>
                </c:pt>
                <c:pt idx="52">
                  <c:v>2.7176166777700366</c:v>
                </c:pt>
                <c:pt idx="53">
                  <c:v>2.7344847008334763</c:v>
                </c:pt>
                <c:pt idx="54">
                  <c:v>2.7485956191577388</c:v>
                </c:pt>
                <c:pt idx="55">
                  <c:v>2.7594284046635882</c:v>
                </c:pt>
                <c:pt idx="56">
                  <c:v>2.7667132035482451</c:v>
                </c:pt>
                <c:pt idx="57">
                  <c:v>2.7704264362669351</c:v>
                </c:pt>
                <c:pt idx="58">
                  <c:v>2.7707675188835426</c:v>
                </c:pt>
                <c:pt idx="59">
                  <c:v>2.7681206663728588</c:v>
                </c:pt>
                <c:pt idx="60">
                  <c:v>2.7630068745294336</c:v>
                </c:pt>
                <c:pt idx="61">
                  <c:v>2.7560317975915094</c:v>
                </c:pt>
                <c:pt idx="62">
                  <c:v>2.7478348647785555</c:v>
                </c:pt>
                <c:pt idx="63">
                  <c:v>2.7390438679962026</c:v>
                </c:pt>
                <c:pt idx="64">
                  <c:v>2.7302377768996235</c:v>
                </c:pt>
                <c:pt idx="65">
                  <c:v>2.7219190550145487</c:v>
                </c:pt>
                <c:pt idx="66">
                  <c:v>2.7144955190326052</c:v>
                </c:pt>
                <c:pt idx="67">
                  <c:v>2.7082709271863621</c:v>
                </c:pt>
                <c:pt idx="68">
                  <c:v>2.7034430089293133</c:v>
                </c:pt>
                <c:pt idx="69">
                  <c:v>2.700107487282815</c:v>
                </c:pt>
                <c:pt idx="70">
                  <c:v>2.6982666944773115</c:v>
                </c:pt>
                <c:pt idx="71">
                  <c:v>2.6978415394257693</c:v>
                </c:pt>
                <c:pt idx="72">
                  <c:v>2.6986857719875692</c:v>
                </c:pt>
                <c:pt idx="73">
                  <c:v>2.7006016528216614</c:v>
                </c:pt>
                <c:pt idx="74">
                  <c:v>2.7033562560336222</c:v>
                </c:pt>
                <c:pt idx="75">
                  <c:v>2.7066977046902014</c:v>
                </c:pt>
                <c:pt idx="76">
                  <c:v>2.7103706818324786</c:v>
                </c:pt>
                <c:pt idx="77">
                  <c:v>2.7141305946636329</c:v>
                </c:pt>
                <c:pt idx="78">
                  <c:v>2.7177558203363752</c:v>
                </c:pt>
                <c:pt idx="79">
                  <c:v>2.7210575459604356</c:v>
                </c:pt>
                <c:pt idx="80">
                  <c:v>2.7238868413314488</c:v>
                </c:pt>
                <c:pt idx="81">
                  <c:v>2.7261387675161752</c:v>
                </c:pt>
                <c:pt idx="82">
                  <c:v>2.7277535145932368</c:v>
                </c:pt>
                <c:pt idx="83">
                  <c:v>2.7287147571791541</c:v>
                </c:pt>
                <c:pt idx="84">
                  <c:v>2.7290455939592646</c:v>
                </c:pt>
                <c:pt idx="85">
                  <c:v>2.7288025767321953</c:v>
                </c:pt>
                <c:pt idx="86">
                  <c:v>2.7280684212412005</c:v>
                </c:pt>
                <c:pt idx="87">
                  <c:v>2.7269440206357598</c:v>
                </c:pt>
                <c:pt idx="88">
                  <c:v>2.7255403557989974</c:v>
                </c:pt>
                <c:pt idx="89">
                  <c:v>2.7239708250146788</c:v>
                </c:pt>
                <c:pt idx="90">
                  <c:v>2.7223444127692411</c:v>
                </c:pt>
                <c:pt idx="91">
                  <c:v>2.7207599992764373</c:v>
                </c:pt>
                <c:pt idx="92">
                  <c:v>2.7193019925085258</c:v>
                </c:pt>
                <c:pt idx="93">
                  <c:v>2.7180373538992697</c:v>
                </c:pt>
                <c:pt idx="94">
                  <c:v>2.7170139943965315</c:v>
                </c:pt>
                <c:pt idx="95">
                  <c:v>2.7162604424829526</c:v>
                </c:pt>
                <c:pt idx="96">
                  <c:v>2.7157866305536311</c:v>
                </c:pt>
                <c:pt idx="97">
                  <c:v>2.7155856091391692</c:v>
                </c:pt>
                <c:pt idx="98">
                  <c:v>2.7156359774470871</c:v>
                </c:pt>
                <c:pt idx="99">
                  <c:v>2.7159048109253554</c:v>
                </c:pt>
                <c:pt idx="100">
                  <c:v>2.7163508696560452</c:v>
                </c:pt>
                <c:pt idx="101">
                  <c:v>2.7169278834404342</c:v>
                </c:pt>
                <c:pt idx="102">
                  <c:v>2.7175877289266781</c:v>
                </c:pt>
                <c:pt idx="103">
                  <c:v>2.7182833397884987</c:v>
                </c:pt>
                <c:pt idx="104">
                  <c:v>2.7189712215535895</c:v>
                </c:pt>
                <c:pt idx="105">
                  <c:v>2.7196134768264728</c:v>
                </c:pt>
                <c:pt idx="106">
                  <c:v>2.7201792827399087</c:v>
                </c:pt>
                <c:pt idx="107">
                  <c:v>2.7206457986643975</c:v>
                </c:pt>
                <c:pt idx="108">
                  <c:v>2.720998516552366</c:v>
                </c:pt>
                <c:pt idx="109">
                  <c:v>2.7212310968941704</c:v>
                </c:pt>
                <c:pt idx="110">
                  <c:v>2.7213447584739097</c:v>
                </c:pt>
                <c:pt idx="111">
                  <c:v>2.7213473087241478</c:v>
                </c:pt>
                <c:pt idx="112">
                  <c:v>2.7212519128355313</c:v>
                </c:pt>
                <c:pt idx="113">
                  <c:v>2.721075703827041</c:v>
                </c:pt>
                <c:pt idx="114">
                  <c:v>2.720838333039358</c:v>
                </c:pt>
                <c:pt idx="115">
                  <c:v>2.7205605519572873</c:v>
                </c:pt>
                <c:pt idx="116">
                  <c:v>2.7202629031969039</c:v>
                </c:pt>
                <c:pt idx="117">
                  <c:v>2.7199645823667442</c:v>
                </c:pt>
                <c:pt idx="118">
                  <c:v>2.7196825147928179</c:v>
                </c:pt>
                <c:pt idx="119">
                  <c:v>2.7194306731283104</c:v>
                </c:pt>
                <c:pt idx="120">
                  <c:v>2.7192196447891512</c:v>
                </c:pt>
                <c:pt idx="121">
                  <c:v>2.7190564428533426</c:v>
                </c:pt>
                <c:pt idx="122">
                  <c:v>2.7189445411596065</c:v>
                </c:pt>
                <c:pt idx="123">
                  <c:v>2.7188841042162086</c:v>
                </c:pt>
                <c:pt idx="124">
                  <c:v>2.7188723753428303</c:v>
                </c:pt>
                <c:pt idx="125">
                  <c:v>2.7189041821960491</c:v>
                </c:pt>
                <c:pt idx="126">
                  <c:v>2.718972517308377</c:v>
                </c:pt>
                <c:pt idx="127">
                  <c:v>2.7190691522286117</c:v>
                </c:pt>
                <c:pt idx="128">
                  <c:v>2.7191852469336086</c:v>
                </c:pt>
                <c:pt idx="129">
                  <c:v>2.7193119209782157</c:v>
                </c:pt>
                <c:pt idx="130">
                  <c:v>2.7194407589157086</c:v>
                </c:pt>
                <c:pt idx="131">
                  <c:v>2.7195642293954863</c:v>
                </c:pt>
                <c:pt idx="132">
                  <c:v>2.719676004572761</c:v>
                </c:pt>
                <c:pt idx="133">
                  <c:v>2.7197711736162575</c:v>
                </c:pt>
                <c:pt idx="134">
                  <c:v>2.7198463507883535</c:v>
                </c:pt>
                <c:pt idx="135">
                  <c:v>2.7198996844730869</c:v>
                </c:pt>
                <c:pt idx="136">
                  <c:v>2.7199307783918374</c:v>
                </c:pt>
                <c:pt idx="137">
                  <c:v>2.7199405399095049</c:v>
                </c:pt>
                <c:pt idx="138">
                  <c:v>2.719930972718331</c:v>
                </c:pt>
                <c:pt idx="139">
                  <c:v>2.7199049322992019</c:v>
                </c:pt>
                <c:pt idx="140">
                  <c:v>2.7198658624841197</c:v>
                </c:pt>
                <c:pt idx="141">
                  <c:v>2.7198175303234375</c:v>
                </c:pt>
                <c:pt idx="142">
                  <c:v>2.7197637744883219</c:v>
                </c:pt>
                <c:pt idx="143">
                  <c:v>2.7197082798316226</c:v>
                </c:pt>
                <c:pt idx="144">
                  <c:v>2.7196543877184403</c:v>
                </c:pt>
                <c:pt idx="145">
                  <c:v>2.7196049485454661</c:v>
                </c:pt>
                <c:pt idx="146">
                  <c:v>2.7195622197017153</c:v>
                </c:pt>
                <c:pt idx="147">
                  <c:v>2.719527809260208</c:v>
                </c:pt>
                <c:pt idx="148">
                  <c:v>2.7195026630733978</c:v>
                </c:pt>
                <c:pt idx="149">
                  <c:v>2.7194870907792836</c:v>
                </c:pt>
                <c:pt idx="150">
                  <c:v>2.7194808245758475</c:v>
                </c:pt>
                <c:pt idx="151">
                  <c:v>2.7194831035172928</c:v>
                </c:pt>
                <c:pt idx="152">
                  <c:v>2.7194927755212581</c:v>
                </c:pt>
                <c:pt idx="153">
                  <c:v>2.7195084092175028</c:v>
                </c:pt>
                <c:pt idx="154">
                  <c:v>2.7195284081577249</c:v>
                </c:pt>
                <c:pt idx="155">
                  <c:v>2.719551120667882</c:v>
                </c:pt>
                <c:pt idx="156">
                  <c:v>2.7195749396719484</c:v>
                </c:pt>
                <c:pt idx="157">
                  <c:v>2.7195983880571895</c:v>
                </c:pt>
                <c:pt idx="158">
                  <c:v>2.7196201864936813</c:v>
                </c:pt>
                <c:pt idx="159">
                  <c:v>2.719639301977832</c:v>
                </c:pt>
                <c:pt idx="160">
                  <c:v>2.7196549766632216</c:v>
                </c:pt>
                <c:pt idx="161">
                  <c:v>2.7196667377068051</c:v>
                </c:pt>
                <c:pt idx="162">
                  <c:v>2.7196743898438962</c:v>
                </c:pt>
                <c:pt idx="163">
                  <c:v>2.7196779931767181</c:v>
                </c:pt>
                <c:pt idx="164">
                  <c:v>2.7196778292002941</c:v>
                </c:pt>
                <c:pt idx="165">
                  <c:v>2.7196743583930014</c:v>
                </c:pt>
                <c:pt idx="166">
                  <c:v>2.7196681727779719</c:v>
                </c:pt>
                <c:pt idx="167">
                  <c:v>2.719659946738012</c:v>
                </c:pt>
                <c:pt idx="168">
                  <c:v>2.7196503890721009</c:v>
                </c:pt>
                <c:pt idx="169">
                  <c:v>2.7196401988530363</c:v>
                </c:pt>
                <c:pt idx="170">
                  <c:v>2.7196300271238907</c:v>
                </c:pt>
                <c:pt idx="171">
                  <c:v>2.7196204458964877</c:v>
                </c:pt>
                <c:pt idx="172">
                  <c:v>2.719611925326979</c:v>
                </c:pt>
                <c:pt idx="173">
                  <c:v>2.7196048193767699</c:v>
                </c:pt>
                <c:pt idx="174">
                  <c:v>2.7195993597509576</c:v>
                </c:pt>
                <c:pt idx="175">
                  <c:v>2.7195956574641702</c:v>
                </c:pt>
                <c:pt idx="176">
                  <c:v>2.7195937110312274</c:v>
                </c:pt>
                <c:pt idx="177">
                  <c:v>2.71959342002648</c:v>
                </c:pt>
                <c:pt idx="178">
                  <c:v>2.7195946026033857</c:v>
                </c:pt>
                <c:pt idx="179">
                  <c:v>2.7195970155112459</c:v>
                </c:pt>
                <c:pt idx="180">
                  <c:v>2.7196003751804159</c:v>
                </c:pt>
                <c:pt idx="181">
                  <c:v>2.719604378558127</c:v>
                </c:pt>
                <c:pt idx="182">
                  <c:v>2.7196087225488919</c:v>
                </c:pt>
                <c:pt idx="183">
                  <c:v>2.719613121129377</c:v>
                </c:pt>
                <c:pt idx="184">
                  <c:v>2.7196173194501618</c:v>
                </c:pt>
                <c:pt idx="185">
                  <c:v>2.7196211044891241</c:v>
                </c:pt>
                <c:pt idx="186">
                  <c:v>2.719624312067912</c:v>
                </c:pt>
                <c:pt idx="187">
                  <c:v>2.7196268302708195</c:v>
                </c:pt>
                <c:pt idx="188">
                  <c:v>2.7196285995037797</c:v>
                </c:pt>
                <c:pt idx="189">
                  <c:v>2.7196296095924311</c:v>
                </c:pt>
                <c:pt idx="190">
                  <c:v>2.7196298944376558</c:v>
                </c:pt>
                <c:pt idx="191">
                  <c:v>2.7196295248228322</c:v>
                </c:pt>
                <c:pt idx="192">
                  <c:v>2.7196286000002754</c:v>
                </c:pt>
                <c:pt idx="193">
                  <c:v>2.71962723867812</c:v>
                </c:pt>
                <c:pt idx="194">
                  <c:v>2.7196255699883558</c:v>
                </c:pt>
                <c:pt idx="195">
                  <c:v>2.7196237249482182</c:v>
                </c:pt>
                <c:pt idx="196">
                  <c:v>2.7196218288379206</c:v>
                </c:pt>
                <c:pt idx="197">
                  <c:v>2.7196199948152922</c:v>
                </c:pt>
                <c:pt idx="198">
                  <c:v>2.7196183189796401</c:v>
                </c:pt>
                <c:pt idx="199">
                  <c:v>2.7196168769898943</c:v>
                </c:pt>
                <c:pt idx="200">
                  <c:v>2.7196157222417554</c:v>
                </c:pt>
                <c:pt idx="201">
                  <c:v>2.7196148855199951</c:v>
                </c:pt>
                <c:pt idx="202">
                  <c:v>2.7196143759688267</c:v>
                </c:pt>
                <c:pt idx="203">
                  <c:v>2.7196141831676846</c:v>
                </c:pt>
                <c:pt idx="204">
                  <c:v>2.7196142800628262</c:v>
                </c:pt>
                <c:pt idx="205">
                  <c:v>2.7196146264867638</c:v>
                </c:pt>
                <c:pt idx="206">
                  <c:v>2.7196151729964466</c:v>
                </c:pt>
                <c:pt idx="207">
                  <c:v>2.7196158647753621</c:v>
                </c:pt>
                <c:pt idx="208">
                  <c:v>2.7196166453716226</c:v>
                </c:pt>
                <c:pt idx="209">
                  <c:v>2.7196174600806682</c:v>
                </c:pt>
                <c:pt idx="210">
                  <c:v>2.7196182588241937</c:v>
                </c:pt>
                <c:pt idx="211">
                  <c:v>2.7196189984231118</c:v>
                </c:pt>
                <c:pt idx="212">
                  <c:v>2.7196196442088132</c:v>
                </c:pt>
                <c:pt idx="213">
                  <c:v>2.7196201709610106</c:v>
                </c:pt>
                <c:pt idx="214">
                  <c:v>2.7196205631998716</c:v>
                </c:pt>
                <c:pt idx="215">
                  <c:v>2.7196208148932843</c:v>
                </c:pt>
                <c:pt idx="216">
                  <c:v>2.7196209286658242</c:v>
                </c:pt>
                <c:pt idx="217">
                  <c:v>2.7196209146137669</c:v>
                </c:pt>
                <c:pt idx="218">
                  <c:v>2.7196207888402197</c:v>
                </c:pt>
                <c:pt idx="219">
                  <c:v>2.7196205718265984</c:v>
                </c:pt>
                <c:pt idx="220">
                  <c:v>2.7196202867519848</c:v>
                </c:pt>
                <c:pt idx="221">
                  <c:v>2.719619957861485</c:v>
                </c:pt>
                <c:pt idx="222">
                  <c:v>2.7196196089698428</c:v>
                </c:pt>
                <c:pt idx="223">
                  <c:v>2.7196192621685658</c:v>
                </c:pt>
                <c:pt idx="224">
                  <c:v>2.7196189367851975</c:v>
                </c:pt>
                <c:pt idx="225">
                  <c:v>2.7196186486232672</c:v>
                </c:pt>
                <c:pt idx="226">
                  <c:v>2.7196184094922207</c:v>
                </c:pt>
                <c:pt idx="227">
                  <c:v>2.719618227019128</c:v>
                </c:pt>
                <c:pt idx="228">
                  <c:v>2.7196181047190491</c:v>
                </c:pt>
                <c:pt idx="229">
                  <c:v>2.7196180422891065</c:v>
                </c:pt>
                <c:pt idx="230">
                  <c:v>2.7196180360828661</c:v>
                </c:pt>
                <c:pt idx="231">
                  <c:v>2.719618079716656</c:v>
                </c:pt>
                <c:pt idx="232">
                  <c:v>2.7196181647577826</c:v>
                </c:pt>
                <c:pt idx="233">
                  <c:v>2.7196182814459964</c:v>
                </c:pt>
                <c:pt idx="234">
                  <c:v>2.7196184194034871</c:v>
                </c:pt>
                <c:pt idx="235">
                  <c:v>2.7196185682947065</c:v>
                </c:pt>
                <c:pt idx="236">
                  <c:v>2.7196187184047735</c:v>
                </c:pt>
                <c:pt idx="237">
                  <c:v>2.7196188611135708</c:v>
                </c:pt>
                <c:pt idx="238">
                  <c:v>2.7196189892512503</c:v>
                </c:pt>
                <c:pt idx="239">
                  <c:v>2.719619097329292</c:v>
                </c:pt>
                <c:pt idx="240">
                  <c:v>2.7196191816489694</c:v>
                </c:pt>
                <c:pt idx="241">
                  <c:v>2.7196192402957866</c:v>
                </c:pt>
                <c:pt idx="242">
                  <c:v>2.7196192730338571</c:v>
                </c:pt>
                <c:pt idx="243">
                  <c:v>2.7196192811181699</c:v>
                </c:pt>
                <c:pt idx="244">
                  <c:v>2.7196192670451755</c:v>
                </c:pt>
                <c:pt idx="245">
                  <c:v>2.7196192342631624</c:v>
                </c:pt>
                <c:pt idx="246">
                  <c:v>2.7196191868635875</c:v>
                </c:pt>
                <c:pt idx="247">
                  <c:v>2.7196191292730676</c:v>
                </c:pt>
                <c:pt idx="248">
                  <c:v>2.7196190659633412</c:v>
                </c:pt>
                <c:pt idx="249">
                  <c:v>2.7196190011934225</c:v>
                </c:pt>
                <c:pt idx="250">
                  <c:v>2.7196189387946466</c:v>
                </c:pt>
                <c:pt idx="251">
                  <c:v>2.7196188820056024</c:v>
                </c:pt>
                <c:pt idx="252">
                  <c:v>2.7196188333603022</c:v>
                </c:pt>
                <c:pt idx="253">
                  <c:v>2.7196187946295147</c:v>
                </c:pt>
                <c:pt idx="254">
                  <c:v>2.7196187668122187</c:v>
                </c:pt>
                <c:pt idx="255">
                  <c:v>2.7196187501716462</c:v>
                </c:pt>
                <c:pt idx="256">
                  <c:v>2.7196187443085447</c:v>
                </c:pt>
                <c:pt idx="257">
                  <c:v>2.7196187482630605</c:v>
                </c:pt>
                <c:pt idx="258">
                  <c:v>2.7196187606360747</c:v>
                </c:pt>
                <c:pt idx="259">
                  <c:v>2.7196187797207942</c:v>
                </c:pt>
                <c:pt idx="260">
                  <c:v>2.7196188036359579</c:v>
                </c:pt>
                <c:pt idx="261">
                  <c:v>2.719618830452935</c:v>
                </c:pt>
                <c:pt idx="262">
                  <c:v>2.7196188583102758</c:v>
                </c:pt>
                <c:pt idx="263">
                  <c:v>2.7196188855107488</c:v>
                </c:pt>
                <c:pt idx="264">
                  <c:v>2.7196189105974846</c:v>
                </c:pt>
                <c:pt idx="265">
                  <c:v>2.7196189324074345</c:v>
                </c:pt>
                <c:pt idx="266">
                  <c:v>2.7196189501018324</c:v>
                </c:pt>
                <c:pt idx="267">
                  <c:v>2.7196189631747081</c:v>
                </c:pt>
                <c:pt idx="268">
                  <c:v>2.7196189714415899</c:v>
                </c:pt>
                <c:pt idx="269">
                  <c:v>2.7196189750114144</c:v>
                </c:pt>
                <c:pt idx="270">
                  <c:v>2.7196189742452308</c:v>
                </c:pt>
                <c:pt idx="271">
                  <c:v>2.7196189697056252</c:v>
                </c:pt>
                <c:pt idx="272">
                  <c:v>2.7196189621008222</c:v>
                </c:pt>
                <c:pt idx="273">
                  <c:v>2.7196189522272598</c:v>
                </c:pt>
                <c:pt idx="274">
                  <c:v>2.7196189409140623</c:v>
                </c:pt>
                <c:pt idx="275">
                  <c:v>2.7196189289723192</c:v>
                </c:pt>
                <c:pt idx="276">
                  <c:v>2.719618917151458</c:v>
                </c:pt>
                <c:pt idx="277">
                  <c:v>2.719618906104321</c:v>
                </c:pt>
                <c:pt idx="278">
                  <c:v>2.7196188963618804</c:v>
                </c:pt>
                <c:pt idx="279">
                  <c:v>2.7196188883178576</c:v>
                </c:pt>
                <c:pt idx="280">
                  <c:v>2.7196188822229366</c:v>
                </c:pt>
                <c:pt idx="281">
                  <c:v>2.7196188781877457</c:v>
                </c:pt>
                <c:pt idx="282">
                  <c:v>2.7196188761933837</c:v>
                </c:pt>
                <c:pt idx="283">
                  <c:v>2.7196188761080036</c:v>
                </c:pt>
                <c:pt idx="284">
                  <c:v>2.719618877707783</c:v>
                </c:pt>
                <c:pt idx="285">
                  <c:v>2.7196188807005743</c:v>
                </c:pt>
                <c:pt idx="286">
                  <c:v>2.7196188847505813</c:v>
                </c:pt>
                <c:pt idx="287">
                  <c:v>2.7196188895025464</c:v>
                </c:pt>
                <c:pt idx="288">
                  <c:v>2.7196188946041313</c:v>
                </c:pt>
                <c:pt idx="289">
                  <c:v>2.7196188997254636</c:v>
                </c:pt>
                <c:pt idx="290">
                  <c:v>2.7196189045750634</c:v>
                </c:pt>
                <c:pt idx="291">
                  <c:v>2.7196189089117042</c:v>
                </c:pt>
                <c:pt idx="292">
                  <c:v>2.7196189125520083</c:v>
                </c:pt>
                <c:pt idx="293">
                  <c:v>2.7196189153738715</c:v>
                </c:pt>
                <c:pt idx="294">
                  <c:v>2.7196189173160183</c:v>
                </c:pt>
                <c:pt idx="295">
                  <c:v>2.719618918374175</c:v>
                </c:pt>
                <c:pt idx="296">
                  <c:v>2.7196189185944828</c:v>
                </c:pt>
                <c:pt idx="297">
                  <c:v>2.7196189180648558</c:v>
                </c:pt>
                <c:pt idx="298">
                  <c:v>2.7196189169050138</c:v>
                </c:pt>
                <c:pt idx="299">
                  <c:v>2.7196189152559156</c:v>
                </c:pt>
                <c:pt idx="300">
                  <c:v>2.7196189132692572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761C-4870-B7E1-F1938A0E66E4}"/>
            </c:ext>
          </c:extLst>
        </c:ser>
        <c:ser>
          <c:idx val="2"/>
          <c:order val="2"/>
          <c:tx>
            <c:v>No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'[Ergastirio-3.xlsx]Sheet1'!$F$3:$F$303</c:f>
              <c:numCache>
                <c:formatCode>General</c:formatCode>
                <c:ptCount val="3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</c:numCache>
            </c:numRef>
          </c:xVal>
          <c:yVal>
            <c:numRef>
              <c:f>'[Ergastirio-3.xlsx]Sheet1'!$I$3:$I$303</c:f>
              <c:numCache>
                <c:formatCode>General</c:formatCode>
                <c:ptCount val="301"/>
                <c:pt idx="0">
                  <c:v>2.91</c:v>
                </c:pt>
                <c:pt idx="1">
                  <c:v>2.5233218157894735</c:v>
                </c:pt>
                <c:pt idx="2">
                  <c:v>2.7284802066240306</c:v>
                </c:pt>
                <c:pt idx="3">
                  <c:v>3.1215143073815375</c:v>
                </c:pt>
                <c:pt idx="4">
                  <c:v>3.535512132181803</c:v>
                </c:pt>
                <c:pt idx="5">
                  <c:v>3.8633292406246</c:v>
                </c:pt>
                <c:pt idx="6">
                  <c:v>4.0300380568809846</c:v>
                </c:pt>
                <c:pt idx="7">
                  <c:v>4.0086513495792637</c:v>
                </c:pt>
                <c:pt idx="8">
                  <c:v>3.826977211435433</c:v>
                </c:pt>
                <c:pt idx="9">
                  <c:v>3.5470948728951566</c:v>
                </c:pt>
                <c:pt idx="10">
                  <c:v>3.2332943073152984</c:v>
                </c:pt>
                <c:pt idx="11">
                  <c:v>2.9315913660594317</c:v>
                </c:pt>
                <c:pt idx="12">
                  <c:v>2.6663836603980466</c:v>
                </c:pt>
                <c:pt idx="13">
                  <c:v>2.4463089905405209</c:v>
                </c:pt>
                <c:pt idx="14">
                  <c:v>2.2712980263061886</c:v>
                </c:pt>
                <c:pt idx="15">
                  <c:v>2.1375451102339649</c:v>
                </c:pt>
                <c:pt idx="16">
                  <c:v>2.0402281848695782</c:v>
                </c:pt>
                <c:pt idx="17">
                  <c:v>1.9747328051940509</c:v>
                </c:pt>
                <c:pt idx="18">
                  <c:v>1.937068306744941</c:v>
                </c:pt>
                <c:pt idx="19">
                  <c:v>1.9238972757514192</c:v>
                </c:pt>
                <c:pt idx="20">
                  <c:v>1.9323941805714877</c:v>
                </c:pt>
                <c:pt idx="21">
                  <c:v>1.960033542353238</c:v>
                </c:pt>
                <c:pt idx="22">
                  <c:v>2.0043541740437791</c:v>
                </c:pt>
                <c:pt idx="23">
                  <c:v>2.0627270658804426</c:v>
                </c:pt>
                <c:pt idx="24">
                  <c:v>2.1321538029293845</c:v>
                </c:pt>
                <c:pt idx="25">
                  <c:v>2.2091295917202398</c:v>
                </c:pt>
                <c:pt idx="26">
                  <c:v>2.2896115226369815</c:v>
                </c:pt>
                <c:pt idx="27">
                  <c:v>2.3691299084865403</c:v>
                </c:pt>
                <c:pt idx="28">
                  <c:v>2.4430608270728662</c:v>
                </c:pt>
                <c:pt idx="29">
                  <c:v>2.5070392604766814</c:v>
                </c:pt>
                <c:pt idx="30">
                  <c:v>2.557442964613255</c:v>
                </c:pt>
                <c:pt idx="31">
                  <c:v>2.591837305280027</c:v>
                </c:pt>
                <c:pt idx="32">
                  <c:v>2.6092640087375094</c:v>
                </c:pt>
                <c:pt idx="33">
                  <c:v>2.6102937430599633</c:v>
                </c:pt>
                <c:pt idx="34">
                  <c:v>2.5968323382724492</c:v>
                </c:pt>
                <c:pt idx="35">
                  <c:v>2.5717426056512642</c:v>
                </c:pt>
                <c:pt idx="36">
                  <c:v>2.5383865854582823</c:v>
                </c:pt>
                <c:pt idx="37">
                  <c:v>2.5001932249767975</c:v>
                </c:pt>
                <c:pt idx="38">
                  <c:v>2.4603234557723268</c:v>
                </c:pt>
                <c:pt idx="39">
                  <c:v>2.4214601783953333</c:v>
                </c:pt>
                <c:pt idx="40">
                  <c:v>2.3857140654611975</c:v>
                </c:pt>
                <c:pt idx="41">
                  <c:v>2.354616093383588</c:v>
                </c:pt>
                <c:pt idx="42">
                  <c:v>2.3291632245148906</c:v>
                </c:pt>
                <c:pt idx="43">
                  <c:v>2.3098888655148686</c:v>
                </c:pt>
                <c:pt idx="44">
                  <c:v>2.2969386627283459</c:v>
                </c:pt>
                <c:pt idx="45">
                  <c:v>2.2901409121713221</c:v>
                </c:pt>
                <c:pt idx="46">
                  <c:v>2.2890675717205751</c:v>
                </c:pt>
                <c:pt idx="47">
                  <c:v>2.2930862160541725</c:v>
                </c:pt>
                <c:pt idx="48">
                  <c:v>2.3014055881123641</c:v>
                </c:pt>
                <c:pt idx="49">
                  <c:v>2.3131181595586727</c:v>
                </c:pt>
                <c:pt idx="50">
                  <c:v>2.32724275156894</c:v>
                </c:pt>
                <c:pt idx="51">
                  <c:v>2.3427691346092119</c:v>
                </c:pt>
                <c:pt idx="52">
                  <c:v>2.358704929517355</c:v>
                </c:pt>
                <c:pt idx="53">
                  <c:v>2.374123393523881</c:v>
                </c:pt>
                <c:pt idx="54">
                  <c:v>2.3882091465310333</c:v>
                </c:pt>
                <c:pt idx="55">
                  <c:v>2.4002979230469221</c:v>
                </c:pt>
                <c:pt idx="56">
                  <c:v>2.4099062868566326</c:v>
                </c:pt>
                <c:pt idx="57">
                  <c:v>2.4167480075114294</c:v>
                </c:pt>
                <c:pt idx="58">
                  <c:v>2.4207353316180802</c:v>
                </c:pt>
                <c:pt idx="59">
                  <c:v>2.4219653425679866</c:v>
                </c:pt>
                <c:pt idx="60">
                  <c:v>2.4206935348510861</c:v>
                </c:pt>
                <c:pt idx="61">
                  <c:v>2.4172982076969052</c:v>
                </c:pt>
                <c:pt idx="62">
                  <c:v>2.4122400352863105</c:v>
                </c:pt>
                <c:pt idx="63">
                  <c:v>2.4060211399411937</c:v>
                </c:pt>
                <c:pt idx="64">
                  <c:v>2.3991473202027569</c:v>
                </c:pt>
                <c:pt idx="65">
                  <c:v>2.392096026621072</c:v>
                </c:pt>
                <c:pt idx="66">
                  <c:v>2.3852915162334254</c:v>
                </c:pt>
                <c:pt idx="67">
                  <c:v>2.3790875789848633</c:v>
                </c:pt>
                <c:pt idx="68">
                  <c:v>2.3737574487613484</c:v>
                </c:pt>
                <c:pt idx="69">
                  <c:v>2.3694900267668255</c:v>
                </c:pt>
                <c:pt idx="70">
                  <c:v>2.3663913237529188</c:v>
                </c:pt>
                <c:pt idx="71">
                  <c:v>2.3644900002806275</c:v>
                </c:pt>
                <c:pt idx="72">
                  <c:v>2.363745971911837</c:v>
                </c:pt>
                <c:pt idx="73">
                  <c:v>2.3640611806379432</c:v>
                </c:pt>
                <c:pt idx="74">
                  <c:v>2.3652917667213105</c:v>
                </c:pt>
                <c:pt idx="75">
                  <c:v>2.3672609803365936</c:v>
                </c:pt>
                <c:pt idx="76">
                  <c:v>2.3697722431759933</c:v>
                </c:pt>
                <c:pt idx="77">
                  <c:v>2.372621813917684</c:v>
                </c:pt>
                <c:pt idx="78">
                  <c:v>2.3756105437303434</c:v>
                </c:pt>
                <c:pt idx="79">
                  <c:v>2.3785542467354706</c:v>
                </c:pt>
                <c:pt idx="80">
                  <c:v>2.381292270830849</c:v>
                </c:pt>
                <c:pt idx="81">
                  <c:v>2.3836939453602373</c:v>
                </c:pt>
                <c:pt idx="82">
                  <c:v>2.3856627043166974</c:v>
                </c:pt>
                <c:pt idx="83">
                  <c:v>2.3871378292904772</c:v>
                </c:pt>
                <c:pt idx="84">
                  <c:v>2.3880939109928505</c:v>
                </c:pt>
                <c:pt idx="85">
                  <c:v>2.3885382745026913</c:v>
                </c:pt>
                <c:pt idx="86">
                  <c:v>2.3885067345817603</c:v>
                </c:pt>
                <c:pt idx="87">
                  <c:v>2.3880581306304967</c:v>
                </c:pt>
                <c:pt idx="88">
                  <c:v>2.3872681294000913</c:v>
                </c:pt>
                <c:pt idx="89">
                  <c:v>2.3862227775237339</c:v>
                </c:pt>
                <c:pt idx="90">
                  <c:v>2.3850122413162858</c:v>
                </c:pt>
                <c:pt idx="91">
                  <c:v>2.3837250982120342</c:v>
                </c:pt>
                <c:pt idx="92">
                  <c:v>2.3824434544926563</c:v>
                </c:pt>
                <c:pt idx="93">
                  <c:v>2.3812390690039784</c:v>
                </c:pt>
                <c:pt idx="94">
                  <c:v>2.3801705717711403</c:v>
                </c:pt>
                <c:pt idx="95">
                  <c:v>2.379281786382403</c:v>
                </c:pt>
                <c:pt idx="96">
                  <c:v>2.3786010993937241</c:v>
                </c:pt>
                <c:pt idx="97">
                  <c:v>2.3781417699944294</c:v>
                </c:pt>
                <c:pt idx="98">
                  <c:v>2.3779030381732005</c:v>
                </c:pt>
                <c:pt idx="99">
                  <c:v>2.377871868013639</c:v>
                </c:pt>
                <c:pt idx="100">
                  <c:v>2.3780251525300153</c:v>
                </c:pt>
                <c:pt idx="101">
                  <c:v>2.3783322056885758</c:v>
                </c:pt>
                <c:pt idx="102">
                  <c:v>2.3787573742950023</c:v>
                </c:pt>
                <c:pt idx="103">
                  <c:v>2.379262615931621</c:v>
                </c:pt>
                <c:pt idx="104">
                  <c:v>2.3798099079947361</c:v>
                </c:pt>
                <c:pt idx="105">
                  <c:v>2.3803633760883054</c:v>
                </c:pt>
                <c:pt idx="106">
                  <c:v>2.3808910564852868</c:v>
                </c:pt>
                <c:pt idx="107">
                  <c:v>2.381366235824697</c:v>
                </c:pt>
                <c:pt idx="108">
                  <c:v>2.3817683402474632</c:v>
                </c:pt>
                <c:pt idx="109">
                  <c:v>2.3820833742488983</c:v>
                </c:pt>
                <c:pt idx="110">
                  <c:v>2.3823039351055231</c:v>
                </c:pt>
                <c:pt idx="111">
                  <c:v>2.3824288504384947</c:v>
                </c:pt>
                <c:pt idx="112">
                  <c:v>2.3824625032239601</c:v>
                </c:pt>
                <c:pt idx="113">
                  <c:v>2.3824139196816931</c:v>
                </c:pt>
                <c:pt idx="114">
                  <c:v>2.3822957007630019</c:v>
                </c:pt>
                <c:pt idx="115">
                  <c:v>2.3821228776732459</c:v>
                </c:pt>
                <c:pt idx="116">
                  <c:v>2.3819117666568772</c:v>
                </c:pt>
                <c:pt idx="117">
                  <c:v>2.3816788890916776</c:v>
                </c:pt>
                <c:pt idx="118">
                  <c:v>2.3814400109020193</c:v>
                </c:pt>
                <c:pt idx="119">
                  <c:v>2.381209341573939</c:v>
                </c:pt>
                <c:pt idx="120">
                  <c:v>2.3809989187434697</c:v>
                </c:pt>
                <c:pt idx="121">
                  <c:v>2.3808181904016306</c:v>
                </c:pt>
                <c:pt idx="122">
                  <c:v>2.3806737939958396</c:v>
                </c:pt>
                <c:pt idx="123">
                  <c:v>2.380569520683868</c:v>
                </c:pt>
                <c:pt idx="124">
                  <c:v>2.3805064440868486</c:v>
                </c:pt>
                <c:pt idx="125">
                  <c:v>2.3804831862839162</c:v>
                </c:pt>
                <c:pt idx="126">
                  <c:v>2.3804962895294137</c:v>
                </c:pt>
                <c:pt idx="127">
                  <c:v>2.3805406601653543</c:v>
                </c:pt>
                <c:pt idx="128">
                  <c:v>2.380610051260057</c:v>
                </c:pt>
                <c:pt idx="129">
                  <c:v>2.3806975523682743</c:v>
                </c:pt>
                <c:pt idx="130">
                  <c:v>2.380796058165549</c:v>
                </c:pt>
                <c:pt idx="131">
                  <c:v>2.3808986922122655</c:v>
                </c:pt>
                <c:pt idx="132">
                  <c:v>2.3809991673854243</c:v>
                </c:pt>
                <c:pt idx="133">
                  <c:v>2.3810920702113831</c:v>
                </c:pt>
                <c:pt idx="134">
                  <c:v>2.3811730620881391</c:v>
                </c:pt>
                <c:pt idx="135">
                  <c:v>2.3812389958787774</c:v>
                </c:pt>
                <c:pt idx="136">
                  <c:v>2.3812879513109002</c:v>
                </c:pt>
                <c:pt idx="137">
                  <c:v>2.3813191968091809</c:v>
                </c:pt>
                <c:pt idx="138">
                  <c:v>2.381333088664114</c:v>
                </c:pt>
                <c:pt idx="139">
                  <c:v>2.3813309207130207</c:v>
                </c:pt>
                <c:pt idx="140">
                  <c:v>2.3813147389615095</c:v>
                </c:pt>
                <c:pt idx="141">
                  <c:v>2.3812871358498922</c:v>
                </c:pt>
                <c:pt idx="142">
                  <c:v>2.3812510382680507</c:v>
                </c:pt>
                <c:pt idx="143">
                  <c:v>2.3812095020838235</c:v>
                </c:pt>
                <c:pt idx="144">
                  <c:v>2.3811655240414185</c:v>
                </c:pt>
                <c:pt idx="145">
                  <c:v>2.3811218795884415</c:v>
                </c:pt>
                <c:pt idx="146">
                  <c:v>2.3810809926838661</c:v>
                </c:pt>
                <c:pt idx="147">
                  <c:v>2.3810448410949094</c:v>
                </c:pt>
                <c:pt idx="148">
                  <c:v>2.3810148982586337</c:v>
                </c:pt>
                <c:pt idx="149">
                  <c:v>2.3809921105886054</c:v>
                </c:pt>
                <c:pt idx="150">
                  <c:v>2.3809769072428542</c:v>
                </c:pt>
                <c:pt idx="151">
                  <c:v>2.3809692379004148</c:v>
                </c:pt>
                <c:pt idx="152">
                  <c:v>2.3809686330535089</c:v>
                </c:pt>
                <c:pt idx="153">
                  <c:v>2.3809742807163228</c:v>
                </c:pt>
                <c:pt idx="154">
                  <c:v>2.3809851132602868</c:v>
                </c:pt>
                <c:pt idx="155">
                  <c:v>2.3809998982701135</c:v>
                </c:pt>
                <c:pt idx="156">
                  <c:v>2.3810173278193005</c:v>
                </c:pt>
                <c:pt idx="157">
                  <c:v>2.3810361013220485</c:v>
                </c:pt>
                <c:pt idx="158">
                  <c:v>2.3810549980582327</c:v>
                </c:pt>
                <c:pt idx="159">
                  <c:v>2.3810729365152943</c:v>
                </c:pt>
                <c:pt idx="160">
                  <c:v>2.3810890187744307</c:v>
                </c:pt>
                <c:pt idx="161">
                  <c:v>2.3811025592232453</c:v>
                </c:pt>
                <c:pt idx="162">
                  <c:v>2.3811130978470736</c:v>
                </c:pt>
                <c:pt idx="163">
                  <c:v>2.3811203991919117</c:v>
                </c:pt>
                <c:pt idx="164">
                  <c:v>2.3811244387708577</c:v>
                </c:pt>
                <c:pt idx="165">
                  <c:v>2.3811253791839908</c:v>
                </c:pt>
                <c:pt idx="166">
                  <c:v>2.3811235385318019</c:v>
                </c:pt>
                <c:pt idx="167">
                  <c:v>2.3811193538293862</c:v>
                </c:pt>
                <c:pt idx="168">
                  <c:v>2.3811133420871595</c:v>
                </c:pt>
                <c:pt idx="169">
                  <c:v>2.3811060615364581</c:v>
                </c:pt>
                <c:pt idx="170">
                  <c:v>2.3810980751730879</c:v>
                </c:pt>
                <c:pt idx="171">
                  <c:v>2.3810899184002263</c:v>
                </c:pt>
                <c:pt idx="172">
                  <c:v>2.3810820721067127</c:v>
                </c:pt>
                <c:pt idx="173">
                  <c:v>2.3810749420493345</c:v>
                </c:pt>
                <c:pt idx="174">
                  <c:v>2.3810688449474275</c:v>
                </c:pt>
                <c:pt idx="175">
                  <c:v>2.3810640012700945</c:v>
                </c:pt>
                <c:pt idx="176">
                  <c:v>2.3810605343209028</c:v>
                </c:pt>
                <c:pt idx="177">
                  <c:v>2.3810584749169057</c:v>
                </c:pt>
                <c:pt idx="178">
                  <c:v>2.3810577707274803</c:v>
                </c:pt>
                <c:pt idx="179">
                  <c:v>2.3810582991876066</c:v>
                </c:pt>
                <c:pt idx="180">
                  <c:v>2.3810598828286258</c:v>
                </c:pt>
                <c:pt idx="181">
                  <c:v>2.3810623058717506</c:v>
                </c:pt>
                <c:pt idx="182">
                  <c:v>2.3810653309966696</c:v>
                </c:pt>
                <c:pt idx="183">
                  <c:v>2.3810687153179231</c:v>
                </c:pt>
                <c:pt idx="184">
                  <c:v>2.3810722247622369</c:v>
                </c:pt>
                <c:pt idx="185">
                  <c:v>2.3810756462267837</c:v>
                </c:pt>
                <c:pt idx="186">
                  <c:v>2.3810787970977771</c:v>
                </c:pt>
                <c:pt idx="187">
                  <c:v>2.3810815319081096</c:v>
                </c:pt>
                <c:pt idx="188">
                  <c:v>2.3810837461007246</c:v>
                </c:pt>
                <c:pt idx="189">
                  <c:v>2.381085377031785</c:v>
                </c:pt>
                <c:pt idx="190">
                  <c:v>2.3810864024874823</c:v>
                </c:pt>
                <c:pt idx="191">
                  <c:v>2.381086837095947</c:v>
                </c:pt>
                <c:pt idx="192">
                  <c:v>2.3810867270889062</c:v>
                </c:pt>
                <c:pt idx="193">
                  <c:v>2.381086143906483</c:v>
                </c:pt>
                <c:pt idx="194">
                  <c:v>2.3810851771447603</c:v>
                </c:pt>
                <c:pt idx="195">
                  <c:v>2.3810839273230364</c:v>
                </c:pt>
                <c:pt idx="196">
                  <c:v>2.38108249890072</c:v>
                </c:pt>
                <c:pt idx="197">
                  <c:v>2.381080993908224</c:v>
                </c:pt>
                <c:pt idx="198">
                  <c:v>2.381079506477906</c:v>
                </c:pt>
                <c:pt idx="199">
                  <c:v>2.3810781184759797</c:v>
                </c:pt>
                <c:pt idx="200">
                  <c:v>2.3810768963501321</c:v>
                </c:pt>
                <c:pt idx="201">
                  <c:v>2.3810758892251545</c:v>
                </c:pt>
                <c:pt idx="202">
                  <c:v>2.3810751282046096</c:v>
                </c:pt>
                <c:pt idx="203">
                  <c:v>2.3810746267734704</c:v>
                </c:pt>
                <c:pt idx="204">
                  <c:v>2.3810743821471285</c:v>
                </c:pt>
                <c:pt idx="205">
                  <c:v>2.3810743773772622</c:v>
                </c:pt>
                <c:pt idx="206">
                  <c:v>2.3810745840050282</c:v>
                </c:pt>
                <c:pt idx="207">
                  <c:v>2.3810749650462553</c:v>
                </c:pt>
                <c:pt idx="208">
                  <c:v>2.381075478100362</c:v>
                </c:pt>
                <c:pt idx="209">
                  <c:v>2.3810760783926823</c:v>
                </c:pt>
                <c:pt idx="210">
                  <c:v>2.3810767215864388</c:v>
                </c:pt>
                <c:pt idx="211">
                  <c:v>2.3810773662332139</c:v>
                </c:pt>
                <c:pt idx="212">
                  <c:v>2.3810779757668761</c:v>
                </c:pt>
                <c:pt idx="213">
                  <c:v>2.381078519983086</c:v>
                </c:pt>
                <c:pt idx="214">
                  <c:v>2.3810789759824669</c:v>
                </c:pt>
                <c:pt idx="215">
                  <c:v>2.3810793285884246</c:v>
                </c:pt>
                <c:pt idx="216">
                  <c:v>2.38107957027895</c:v>
                </c:pt>
                <c:pt idx="217">
                  <c:v>2.3810797006944648</c:v>
                </c:pt>
                <c:pt idx="218">
                  <c:v>2.3810797258002663</c:v>
                </c:pt>
                <c:pt idx="219">
                  <c:v>2.3810796567922274</c:v>
                </c:pt>
                <c:pt idx="220">
                  <c:v>2.3810795088382739</c:v>
                </c:pt>
                <c:pt idx="221">
                  <c:v>2.3810792997463679</c:v>
                </c:pt>
                <c:pt idx="222">
                  <c:v>2.381079048642984</c:v>
                </c:pt>
                <c:pt idx="223">
                  <c:v>2.381078774735442</c:v>
                </c:pt>
                <c:pt idx="224">
                  <c:v>2.3810784962179095</c:v>
                </c:pt>
                <c:pt idx="225">
                  <c:v>2.3810782293656394</c:v>
                </c:pt>
                <c:pt idx="226">
                  <c:v>2.3810779878460151</c:v>
                </c:pt>
                <c:pt idx="227">
                  <c:v>2.3810777822593447</c:v>
                </c:pt>
                <c:pt idx="228">
                  <c:v>2.3810776199077948</c:v>
                </c:pt>
                <c:pt idx="229">
                  <c:v>2.381077504778192</c:v>
                </c:pt>
                <c:pt idx="230">
                  <c:v>2.3810774377140431</c:v>
                </c:pt>
                <c:pt idx="231">
                  <c:v>2.3810774167444002</c:v>
                </c:pt>
                <c:pt idx="232">
                  <c:v>2.3810774375322197</c:v>
                </c:pt>
                <c:pt idx="233">
                  <c:v>2.3810774939025929</c:v>
                </c:pt>
                <c:pt idx="234">
                  <c:v>2.3810775784114595</c:v>
                </c:pt>
                <c:pt idx="235">
                  <c:v>2.3810776829178542</c:v>
                </c:pt>
                <c:pt idx="236">
                  <c:v>2.3810777991269547</c:v>
                </c:pt>
                <c:pt idx="237">
                  <c:v>2.3810779190767768</c:v>
                </c:pt>
                <c:pt idx="238">
                  <c:v>2.381078035547783</c:v>
                </c:pt>
                <c:pt idx="239">
                  <c:v>2.381078142381523</c:v>
                </c:pt>
                <c:pt idx="240">
                  <c:v>2.3810782347012069</c:v>
                </c:pt>
                <c:pt idx="241">
                  <c:v>2.3810783090335059</c:v>
                </c:pt>
                <c:pt idx="242">
                  <c:v>2.3810783633365382</c:v>
                </c:pt>
                <c:pt idx="243">
                  <c:v>2.3810783969436908</c:v>
                </c:pt>
                <c:pt idx="244">
                  <c:v>2.3810784104365346</c:v>
                </c:pt>
                <c:pt idx="245">
                  <c:v>2.3810784054624938</c:v>
                </c:pt>
                <c:pt idx="246">
                  <c:v>2.3810783845141854</c:v>
                </c:pt>
                <c:pt idx="247">
                  <c:v>2.3810783506874724</c:v>
                </c:pt>
                <c:pt idx="248">
                  <c:v>2.3810783074344437</c:v>
                </c:pt>
                <c:pt idx="249">
                  <c:v>2.3810782583258634</c:v>
                </c:pt>
                <c:pt idx="250">
                  <c:v>2.3810782068353826</c:v>
                </c:pt>
                <c:pt idx="251">
                  <c:v>2.3810781561550689</c:v>
                </c:pt>
                <c:pt idx="252">
                  <c:v>2.381078109048933</c:v>
                </c:pt>
                <c:pt idx="253">
                  <c:v>2.3810780677481622</c:v>
                </c:pt>
                <c:pt idx="254">
                  <c:v>2.3810780338889792</c:v>
                </c:pt>
                <c:pt idx="255">
                  <c:v>2.3810780084915342</c:v>
                </c:pt>
                <c:pt idx="256">
                  <c:v>2.3810779919761043</c:v>
                </c:pt>
                <c:pt idx="257">
                  <c:v>2.3810779842112133</c:v>
                </c:pt>
                <c:pt idx="258">
                  <c:v>2.3810779845871402</c:v>
                </c:pt>
                <c:pt idx="259">
                  <c:v>2.3810779921076199</c:v>
                </c:pt>
                <c:pt idx="260">
                  <c:v>2.381078005492383</c:v>
                </c:pt>
                <c:pt idx="261">
                  <c:v>2.3810780232834432</c:v>
                </c:pt>
                <c:pt idx="262">
                  <c:v>2.3810780439486945</c:v>
                </c:pt>
                <c:pt idx="263">
                  <c:v>2.381078065977277</c:v>
                </c:pt>
                <c:pt idx="264">
                  <c:v>2.3810780879623268</c:v>
                </c:pt>
                <c:pt idx="265">
                  <c:v>2.3810781086679396</c:v>
                </c:pt>
                <c:pt idx="266">
                  <c:v>2.3810781270784669</c:v>
                </c:pt>
                <c:pt idx="267">
                  <c:v>2.3810781424294696</c:v>
                </c:pt>
                <c:pt idx="268">
                  <c:v>2.3810781542207859</c:v>
                </c:pt>
                <c:pt idx="269">
                  <c:v>2.3810781622131145</c:v>
                </c:pt>
                <c:pt idx="270">
                  <c:v>2.381078166410278</c:v>
                </c:pt>
                <c:pt idx="271">
                  <c:v>2.3810781670298908</c:v>
                </c:pt>
                <c:pt idx="272">
                  <c:v>2.3810781644654644</c:v>
                </c:pt>
                <c:pt idx="273">
                  <c:v>2.3810781592431267</c:v>
                </c:pt>
                <c:pt idx="274">
                  <c:v>2.3810781519760376</c:v>
                </c:pt>
                <c:pt idx="275">
                  <c:v>2.3810781433193489</c:v>
                </c:pt>
                <c:pt idx="276">
                  <c:v>2.3810781339281899</c:v>
                </c:pt>
                <c:pt idx="277">
                  <c:v>2.3810781244206876</c:v>
                </c:pt>
                <c:pt idx="278">
                  <c:v>2.3810781153475009</c:v>
                </c:pt>
                <c:pt idx="279">
                  <c:v>2.3810781071688187</c:v>
                </c:pt>
                <c:pt idx="280">
                  <c:v>2.3810781002392138</c:v>
                </c:pt>
                <c:pt idx="281">
                  <c:v>2.3810780948002765</c:v>
                </c:pt>
                <c:pt idx="282">
                  <c:v>2.3810780909805112</c:v>
                </c:pt>
                <c:pt idx="283">
                  <c:v>2.3810780888016212</c:v>
                </c:pt>
                <c:pt idx="284">
                  <c:v>2.3810780881900797</c:v>
                </c:pt>
                <c:pt idx="285">
                  <c:v>2.3810780889926866</c:v>
                </c:pt>
                <c:pt idx="286">
                  <c:v>2.3810780909947558</c:v>
                </c:pt>
                <c:pt idx="287">
                  <c:v>2.3810780939396028</c:v>
                </c:pt>
                <c:pt idx="288">
                  <c:v>2.3810780975480648</c:v>
                </c:pt>
                <c:pt idx="289">
                  <c:v>2.3810781015369504</c:v>
                </c:pt>
                <c:pt idx="290">
                  <c:v>2.3810781056355133</c:v>
                </c:pt>
                <c:pt idx="291">
                  <c:v>2.3810781095992399</c:v>
                </c:pt>
                <c:pt idx="292">
                  <c:v>2.3810781132205174</c:v>
                </c:pt>
                <c:pt idx="293">
                  <c:v>2.3810781163359307</c:v>
                </c:pt>
                <c:pt idx="294">
                  <c:v>2.3810781188301933</c:v>
                </c:pt>
                <c:pt idx="295">
                  <c:v>2.3810781206368938</c:v>
                </c:pt>
                <c:pt idx="296">
                  <c:v>2.3810781217363908</c:v>
                </c:pt>
                <c:pt idx="297">
                  <c:v>2.3810781221513166</c:v>
                </c:pt>
                <c:pt idx="298">
                  <c:v>2.381078121940241</c:v>
                </c:pt>
                <c:pt idx="299">
                  <c:v>2.3810781211900567</c:v>
                </c:pt>
                <c:pt idx="300">
                  <c:v>2.3810781200076838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761C-4870-B7E1-F1938A0E66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86907072"/>
        <c:axId val="1687029424"/>
      </c:scatterChart>
      <c:valAx>
        <c:axId val="16869070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400" b="1"/>
                  <a:t>Χρόνος</a:t>
                </a:r>
                <a:endParaRPr lang="en-GB" sz="1400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l-G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l-GR"/>
          </a:p>
        </c:txPr>
        <c:crossAx val="1687029424"/>
        <c:crosses val="autoZero"/>
        <c:crossBetween val="midCat"/>
      </c:valAx>
      <c:valAx>
        <c:axId val="1687029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400" b="1"/>
                  <a:t>Συγκεντρώσεις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l-G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l-GR"/>
          </a:p>
        </c:txPr>
        <c:crossAx val="168690707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l-G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l-G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16</Pages>
  <Words>1805</Words>
  <Characters>9748</Characters>
  <Application>Microsoft Office Word</Application>
  <DocSecurity>0</DocSecurity>
  <Lines>81</Lines>
  <Paragraphs>23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Chrysanthos Kannavias</dc:creator>
  <cp:keywords/>
  <dc:description/>
  <cp:lastModifiedBy>Chrysanthos Kannavias</cp:lastModifiedBy>
  <cp:revision>119</cp:revision>
  <cp:lastPrinted>2020-12-17T18:01:00Z</cp:lastPrinted>
  <dcterms:created xsi:type="dcterms:W3CDTF">2020-11-26T17:41:00Z</dcterms:created>
  <dcterms:modified xsi:type="dcterms:W3CDTF">2022-01-06T19:52:00Z</dcterms:modified>
</cp:coreProperties>
</file>