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A4E" w:rsidRDefault="00895A4E" w:rsidP="00895A4E">
      <w:pPr>
        <w:rPr>
          <w:b/>
          <w:u w:val="single"/>
          <w:lang w:val="el-GR"/>
        </w:rPr>
      </w:pPr>
      <w:r w:rsidRPr="00447422">
        <w:rPr>
          <w:b/>
          <w:u w:val="single"/>
          <w:lang w:val="el-GR"/>
        </w:rPr>
        <w:t>Ερώτημα 1</w:t>
      </w:r>
      <w:r w:rsidRPr="00447422">
        <w:rPr>
          <w:b/>
          <w:u w:val="single"/>
          <w:vertAlign w:val="superscript"/>
          <w:lang w:val="el-GR"/>
        </w:rPr>
        <w:t>ο</w:t>
      </w:r>
      <w:r w:rsidRPr="00447422">
        <w:rPr>
          <w:b/>
          <w:u w:val="single"/>
          <w:lang w:val="el-GR"/>
        </w:rPr>
        <w:t xml:space="preserve"> </w:t>
      </w:r>
    </w:p>
    <w:p w:rsidR="00895A4E" w:rsidRPr="003A53B8" w:rsidRDefault="00895A4E" w:rsidP="00895A4E">
      <w:pPr>
        <w:rPr>
          <w:b/>
          <w:i/>
          <w:lang w:val="el-GR"/>
        </w:rPr>
      </w:pPr>
      <w:r w:rsidRPr="003A53B8">
        <w:rPr>
          <w:b/>
          <w:i/>
          <w:lang w:val="el-GR"/>
        </w:rPr>
        <w:t>Τι είναι η θερμογόνος δύναμη (ΘΔ) ενός οργανικού υλικού και σε τι μονάδες μετριέται;</w:t>
      </w:r>
    </w:p>
    <w:p w:rsidR="00895A4E" w:rsidRPr="00D34D72" w:rsidRDefault="00895A4E" w:rsidP="00895A4E">
      <w:pPr>
        <w:jc w:val="both"/>
        <w:rPr>
          <w:lang w:val="el-GR"/>
        </w:rPr>
      </w:pPr>
      <w:r>
        <w:rPr>
          <w:lang w:val="el-GR"/>
        </w:rPr>
        <w:t xml:space="preserve">Ως θερμογόνος δύναμη ενός οργανικού υλικού, ορίζεται το ποσό της θερμότητας που παράγεται κατά τη </w:t>
      </w:r>
      <w:proofErr w:type="spellStart"/>
      <w:r>
        <w:rPr>
          <w:lang w:val="el-GR"/>
        </w:rPr>
        <w:t>στοιχειομετρική</w:t>
      </w:r>
      <w:proofErr w:type="spellEnd"/>
      <w:r>
        <w:rPr>
          <w:lang w:val="el-GR"/>
        </w:rPr>
        <w:t xml:space="preserve"> καύση του οργανικού υλικού. Μετριέται σε θερμίδες ανά γραμμάριο (</w:t>
      </w:r>
      <w:r>
        <w:t>cal</w:t>
      </w:r>
      <w:r w:rsidRPr="00D34D72">
        <w:rPr>
          <w:lang w:val="el-GR"/>
        </w:rPr>
        <w:t>/</w:t>
      </w:r>
      <w:proofErr w:type="spellStart"/>
      <w:r>
        <w:t>gr</w:t>
      </w:r>
      <w:proofErr w:type="spellEnd"/>
      <w:r w:rsidRPr="00D34D72">
        <w:rPr>
          <w:lang w:val="el-GR"/>
        </w:rPr>
        <w:t>).</w:t>
      </w:r>
    </w:p>
    <w:p w:rsidR="00895A4E" w:rsidRDefault="00895A4E" w:rsidP="00895A4E">
      <w:pPr>
        <w:rPr>
          <w:lang w:val="el-GR"/>
        </w:rPr>
      </w:pPr>
    </w:p>
    <w:p w:rsidR="00895A4E" w:rsidRDefault="00895A4E" w:rsidP="00895A4E">
      <w:pPr>
        <w:rPr>
          <w:b/>
          <w:u w:val="single"/>
          <w:lang w:val="el-GR"/>
        </w:rPr>
      </w:pPr>
      <w:r w:rsidRPr="00855CC1">
        <w:rPr>
          <w:b/>
          <w:u w:val="single"/>
          <w:lang w:val="el-GR"/>
        </w:rPr>
        <w:t>Ερώτημα 2</w:t>
      </w:r>
      <w:r w:rsidRPr="00855CC1">
        <w:rPr>
          <w:b/>
          <w:u w:val="single"/>
          <w:vertAlign w:val="superscript"/>
          <w:lang w:val="el-GR"/>
        </w:rPr>
        <w:t>ο</w:t>
      </w:r>
      <w:r w:rsidRPr="00855CC1">
        <w:rPr>
          <w:b/>
          <w:u w:val="single"/>
          <w:lang w:val="el-GR"/>
        </w:rPr>
        <w:t xml:space="preserve"> </w:t>
      </w:r>
    </w:p>
    <w:p w:rsidR="00895A4E" w:rsidRPr="00895A4E" w:rsidRDefault="00895A4E" w:rsidP="00895A4E">
      <w:pPr>
        <w:rPr>
          <w:b/>
          <w:i/>
          <w:lang w:val="el-GR"/>
        </w:rPr>
      </w:pPr>
      <w:proofErr w:type="spellStart"/>
      <w:r>
        <w:rPr>
          <w:b/>
          <w:i/>
          <w:lang w:val="el-GR"/>
        </w:rPr>
        <w:t>Α.</w:t>
      </w:r>
      <w:r w:rsidRPr="00D34D72">
        <w:rPr>
          <w:b/>
          <w:i/>
          <w:lang w:val="el-GR"/>
        </w:rPr>
        <w:t>Εξηγήστε</w:t>
      </w:r>
      <w:proofErr w:type="spellEnd"/>
      <w:r w:rsidRPr="00D34D72">
        <w:rPr>
          <w:b/>
          <w:i/>
          <w:lang w:val="el-GR"/>
        </w:rPr>
        <w:t xml:space="preserve"> τη λειτουργία του θερμιδόμετρου.</w:t>
      </w:r>
    </w:p>
    <w:p w:rsidR="00895A4E" w:rsidRPr="00895A4E" w:rsidRDefault="00895A4E" w:rsidP="00895A4E">
      <w:pPr>
        <w:rPr>
          <w:b/>
          <w:i/>
          <w:lang w:val="el-GR"/>
        </w:rPr>
      </w:pPr>
      <w:r>
        <w:rPr>
          <w:b/>
          <w:i/>
          <w:highlight w:val="yellow"/>
          <w:lang w:val="el-GR"/>
        </w:rPr>
        <w:t xml:space="preserve">Β. </w:t>
      </w:r>
      <w:r w:rsidRPr="00895A4E">
        <w:rPr>
          <w:b/>
          <w:i/>
          <w:highlight w:val="yellow"/>
          <w:lang w:val="el-GR"/>
        </w:rPr>
        <w:t>Η μέτρηση της ΘΔ γίνεται με άμεση ή έμμεσο τρόπο;</w:t>
      </w:r>
    </w:p>
    <w:p w:rsidR="00895A4E" w:rsidRDefault="00895A4E" w:rsidP="00895A4E">
      <w:pPr>
        <w:rPr>
          <w:b/>
          <w:i/>
          <w:lang w:val="el-GR"/>
        </w:rPr>
      </w:pPr>
      <w:r>
        <w:rPr>
          <w:b/>
          <w:i/>
          <w:lang w:val="el-GR"/>
        </w:rPr>
        <w:t xml:space="preserve">Γ. </w:t>
      </w:r>
      <w:r w:rsidRPr="00D34D72">
        <w:rPr>
          <w:b/>
          <w:i/>
          <w:lang w:val="el-GR"/>
        </w:rPr>
        <w:t>Γιατί προτιμάμε να χρησιμοποιούμε το νερό στον κάδο μέσα στον οποίο βάζουμε την οβίδα;</w:t>
      </w:r>
      <w:r>
        <w:rPr>
          <w:b/>
          <w:i/>
          <w:lang w:val="el-GR"/>
        </w:rPr>
        <w:t xml:space="preserve"> </w:t>
      </w:r>
      <w:r w:rsidRPr="00D34D72">
        <w:rPr>
          <w:b/>
          <w:i/>
          <w:lang w:val="el-GR"/>
        </w:rPr>
        <w:t>Θα μπορούσαμε να βάλουμε κι</w:t>
      </w:r>
      <w:r>
        <w:rPr>
          <w:b/>
          <w:i/>
          <w:lang w:val="el-GR"/>
        </w:rPr>
        <w:t xml:space="preserve"> </w:t>
      </w:r>
      <w:r w:rsidRPr="00D34D72">
        <w:rPr>
          <w:b/>
          <w:i/>
          <w:lang w:val="el-GR"/>
        </w:rPr>
        <w:t>άλλο υγρό εκτός από νερό;</w:t>
      </w:r>
    </w:p>
    <w:p w:rsidR="00895A4E" w:rsidRDefault="00895A4E" w:rsidP="00895A4E">
      <w:pPr>
        <w:rPr>
          <w:b/>
          <w:i/>
          <w:lang w:val="el-GR"/>
        </w:rPr>
      </w:pPr>
    </w:p>
    <w:p w:rsidR="00895A4E" w:rsidRDefault="00895A4E">
      <w:pPr>
        <w:rPr>
          <w:lang w:val="el-GR"/>
        </w:rPr>
      </w:pPr>
      <w:r>
        <w:rPr>
          <w:lang w:val="el-GR"/>
        </w:rPr>
        <w:t xml:space="preserve">Β. Ο υπολογισμός της θερμογόνου δύναμης γίνεται με </w:t>
      </w:r>
      <w:r w:rsidRPr="00895A4E">
        <w:rPr>
          <w:u w:val="single"/>
          <w:lang w:val="el-GR"/>
        </w:rPr>
        <w:t>έμμεσο</w:t>
      </w:r>
      <w:r>
        <w:rPr>
          <w:lang w:val="el-GR"/>
        </w:rPr>
        <w:t xml:space="preserve"> τρόπο μέσω του προσδιορισμού της αύξησης της θερμοκρασίας </w:t>
      </w:r>
      <w:r w:rsidRPr="00895A4E">
        <w:rPr>
          <w:lang w:val="el-GR"/>
        </w:rPr>
        <w:t>ΔΤ</w:t>
      </w:r>
      <w:r>
        <w:rPr>
          <w:lang w:val="el-GR"/>
        </w:rPr>
        <w:t xml:space="preserve"> του νερού που περιβάλλει την οβίδα μέσα στην οποία γίνεται η καύση. Έτσι προσδιορίζεται η ενεργεία που προσέλαβε το νερό η οποία οφείλεται στην θερμότητα καύσης (και υγροποίησης των υδρατμών-προϊόντων της καύσης).</w:t>
      </w:r>
    </w:p>
    <w:p w:rsidR="000021F0" w:rsidRDefault="000021F0">
      <w:pPr>
        <w:rPr>
          <w:lang w:val="el-GR"/>
        </w:rPr>
      </w:pPr>
    </w:p>
    <w:p w:rsidR="000021F0" w:rsidRPr="00286C21" w:rsidRDefault="000021F0">
      <w:pPr>
        <w:rPr>
          <w:lang w:val="el-GR"/>
        </w:rPr>
      </w:pPr>
      <w:r>
        <w:rPr>
          <w:lang w:val="el-GR"/>
        </w:rPr>
        <w:t>Γ.</w:t>
      </w:r>
      <w:r w:rsidRPr="000021F0">
        <w:rPr>
          <w:lang w:val="el-GR"/>
        </w:rPr>
        <w:t xml:space="preserve"> Ο λόγος για τον οποίο προτιμάται η χρήση νερού στον κάδο είναι η υψηλή θερμοχωρητικότητά του,</w:t>
      </w:r>
      <w:r>
        <w:rPr>
          <w:lang w:val="el-GR"/>
        </w:rPr>
        <w:t xml:space="preserve"> </w:t>
      </w:r>
      <w:r w:rsidRPr="000021F0">
        <w:rPr>
          <w:lang w:val="el-GR"/>
        </w:rPr>
        <w:t>δηλαδή η δυνατότητά του να απορροφά μεγάλα ποσά θερμότητας που συνεπάγεται αύξηση της θερμοκρασίας του</w:t>
      </w:r>
      <w:r>
        <w:rPr>
          <w:lang w:val="el-GR"/>
        </w:rPr>
        <w:t xml:space="preserve"> την οποία </w:t>
      </w:r>
      <w:r w:rsidR="008B1786">
        <w:rPr>
          <w:lang w:val="el-GR"/>
        </w:rPr>
        <w:t>διατηρεί</w:t>
      </w:r>
      <w:r>
        <w:rPr>
          <w:lang w:val="el-GR"/>
        </w:rPr>
        <w:t xml:space="preserve"> για αρκετό χρονικό διάστημα</w:t>
      </w:r>
      <w:r w:rsidRPr="000021F0">
        <w:rPr>
          <w:lang w:val="el-GR"/>
        </w:rPr>
        <w:t>.</w:t>
      </w:r>
      <w:r>
        <w:rPr>
          <w:lang w:val="el-GR"/>
        </w:rPr>
        <w:t xml:space="preserve"> Εάν</w:t>
      </w:r>
      <w:r w:rsidRPr="000021F0">
        <w:rPr>
          <w:lang w:val="el-GR"/>
        </w:rPr>
        <w:t xml:space="preserve"> χρησιμοποι</w:t>
      </w:r>
      <w:r>
        <w:rPr>
          <w:lang w:val="el-GR"/>
        </w:rPr>
        <w:t>ούσαμε</w:t>
      </w:r>
      <w:r w:rsidRPr="000021F0">
        <w:rPr>
          <w:lang w:val="el-GR"/>
        </w:rPr>
        <w:t xml:space="preserve"> κάποιο άλλο υγρό όπως π.χ. λάδι, γάλα, κλπ τα οποία έχουν μικρότερη θερμοχωρητικότητα από το νερό τα αποτελέσματα μας δεν θα ήταν τόσο αντιπροσωπευτικά διότι </w:t>
      </w:r>
      <w:r>
        <w:rPr>
          <w:lang w:val="el-GR"/>
        </w:rPr>
        <w:t xml:space="preserve">αυτά τα </w:t>
      </w:r>
      <w:r w:rsidR="008B1786">
        <w:rPr>
          <w:lang w:val="el-GR"/>
        </w:rPr>
        <w:t>υγρά</w:t>
      </w:r>
      <w:r>
        <w:rPr>
          <w:lang w:val="el-GR"/>
        </w:rPr>
        <w:t xml:space="preserve"> ζεσταίνονται περισσότερο αλλά δεν διατηρούν την θερμότητα τους για αρκετό χρονικό διάστημα και</w:t>
      </w:r>
      <w:r w:rsidRPr="000021F0">
        <w:rPr>
          <w:lang w:val="el-GR"/>
        </w:rPr>
        <w:t xml:space="preserve"> άρα τα αποτελέσματα μας θα </w:t>
      </w:r>
      <w:r w:rsidR="00286C21" w:rsidRPr="00286C21">
        <w:rPr>
          <w:lang w:val="el-GR"/>
        </w:rPr>
        <w:t>είχαν μικρότερη αξιοπισ</w:t>
      </w:r>
      <w:r w:rsidR="00286C21">
        <w:rPr>
          <w:lang w:val="el-GR"/>
        </w:rPr>
        <w:t>τία</w:t>
      </w:r>
      <w:r w:rsidRPr="000021F0">
        <w:rPr>
          <w:lang w:val="el-GR"/>
        </w:rPr>
        <w:t xml:space="preserve"> </w:t>
      </w:r>
      <w:r>
        <w:rPr>
          <w:lang w:val="el-GR"/>
        </w:rPr>
        <w:t xml:space="preserve">καθώς γίνονται μετρήσεις θερμοκρασίας για 5 λεπτά μετά την καύση. </w:t>
      </w:r>
      <w:r w:rsidR="00360A42" w:rsidRPr="00360A42">
        <w:rPr>
          <w:lang w:val="el-GR"/>
        </w:rPr>
        <w:t>Η χρήση άλλων υγρών αντ</w:t>
      </w:r>
      <w:r w:rsidR="00360A42">
        <w:rPr>
          <w:lang w:val="el-GR"/>
        </w:rPr>
        <w:t>ί του νερού στον κάδο δεν είναι επίσης</w:t>
      </w:r>
      <w:r w:rsidR="00360A42" w:rsidRPr="00360A42">
        <w:rPr>
          <w:lang w:val="el-GR"/>
        </w:rPr>
        <w:t xml:space="preserve"> πρακτική</w:t>
      </w:r>
      <w:r w:rsidR="00360A42">
        <w:rPr>
          <w:lang w:val="el-GR"/>
        </w:rPr>
        <w:t xml:space="preserve"> λόγω του σχεδιασμού της διαδικασίας.</w:t>
      </w:r>
    </w:p>
    <w:p w:rsidR="00B14C39" w:rsidRPr="00286C21" w:rsidRDefault="00B14C39">
      <w:pPr>
        <w:rPr>
          <w:lang w:val="el-GR"/>
        </w:rPr>
      </w:pPr>
    </w:p>
    <w:p w:rsidR="00B14C39" w:rsidRPr="00C735BB" w:rsidRDefault="00B14C39" w:rsidP="00B14C39">
      <w:pPr>
        <w:jc w:val="both"/>
        <w:rPr>
          <w:b/>
          <w:u w:val="single"/>
          <w:lang w:val="el-GR"/>
        </w:rPr>
      </w:pPr>
      <w:r w:rsidRPr="00C735BB">
        <w:rPr>
          <w:b/>
          <w:u w:val="single"/>
          <w:lang w:val="el-GR"/>
        </w:rPr>
        <w:t>Ερώτημα 3</w:t>
      </w:r>
      <w:r w:rsidRPr="00C735BB">
        <w:rPr>
          <w:b/>
          <w:u w:val="single"/>
          <w:vertAlign w:val="superscript"/>
          <w:lang w:val="el-GR"/>
        </w:rPr>
        <w:t>ο</w:t>
      </w:r>
      <w:r w:rsidRPr="00C735BB">
        <w:rPr>
          <w:b/>
          <w:u w:val="single"/>
          <w:lang w:val="el-GR"/>
        </w:rPr>
        <w:t xml:space="preserve"> </w:t>
      </w:r>
    </w:p>
    <w:p w:rsidR="00B14C39" w:rsidRPr="00424797" w:rsidRDefault="00B14C39" w:rsidP="00B14C39">
      <w:pPr>
        <w:jc w:val="both"/>
        <w:rPr>
          <w:b/>
          <w:i/>
          <w:lang w:val="el-GR"/>
        </w:rPr>
      </w:pPr>
      <w:r w:rsidRPr="00424797">
        <w:rPr>
          <w:b/>
          <w:i/>
          <w:lang w:val="el-GR"/>
        </w:rPr>
        <w:t xml:space="preserve">Το θερμιδόμετρο υπολογίζει την </w:t>
      </w:r>
      <w:proofErr w:type="spellStart"/>
      <w:r w:rsidRPr="00424797">
        <w:rPr>
          <w:b/>
          <w:i/>
          <w:lang w:val="el-GR"/>
        </w:rPr>
        <w:t>ΑΘΔ.Εάν</w:t>
      </w:r>
      <w:proofErr w:type="spellEnd"/>
      <w:r w:rsidRPr="00424797">
        <w:rPr>
          <w:b/>
          <w:i/>
          <w:lang w:val="el-GR"/>
        </w:rPr>
        <w:t xml:space="preserve"> σας δίνονται οι τιμές ΑΘΔ των ξηρών υλικών για τις 4 κατηγορίες ΑΣΑ που εξετάστηκαν στο πρώτο εργαστήριο υπολογίστε:</w:t>
      </w:r>
    </w:p>
    <w:p w:rsidR="00B14C39" w:rsidRPr="00424797" w:rsidRDefault="00B14C39" w:rsidP="00B14C39">
      <w:pPr>
        <w:pStyle w:val="a3"/>
        <w:numPr>
          <w:ilvl w:val="0"/>
          <w:numId w:val="1"/>
        </w:numPr>
        <w:jc w:val="both"/>
        <w:rPr>
          <w:b/>
          <w:i/>
          <w:lang w:val="el-GR"/>
        </w:rPr>
      </w:pPr>
      <w:r w:rsidRPr="00424797">
        <w:rPr>
          <w:b/>
          <w:i/>
          <w:lang w:val="el-GR"/>
        </w:rPr>
        <w:t>Την κατώτερη θερμογόνο δύναμη επί του φυσικού δείγματος για τις 4 κατηγορίες ΑΣΑ.</w:t>
      </w:r>
    </w:p>
    <w:p w:rsidR="00B14C39" w:rsidRDefault="00B14C39" w:rsidP="00B14C39">
      <w:pPr>
        <w:jc w:val="both"/>
        <w:rPr>
          <w:b/>
          <w:i/>
          <w:lang w:val="el-GR"/>
        </w:rPr>
      </w:pPr>
      <w:r w:rsidRPr="00424797">
        <w:rPr>
          <w:b/>
          <w:i/>
          <w:lang w:val="el-GR"/>
        </w:rPr>
        <w:t>Χρησιμοποιείστε τις τιμές υγρασίας(1</w:t>
      </w:r>
      <w:r w:rsidRPr="00424797">
        <w:rPr>
          <w:b/>
          <w:i/>
          <w:vertAlign w:val="superscript"/>
          <w:lang w:val="el-GR"/>
        </w:rPr>
        <w:t>ο</w:t>
      </w:r>
      <w:r w:rsidRPr="00424797">
        <w:rPr>
          <w:b/>
          <w:i/>
          <w:lang w:val="el-GR"/>
        </w:rPr>
        <w:t xml:space="preserve"> εργαστήριο-θεωρητικές τιμές),την περιεκτικότητα σε υδρογόνο Η% (2</w:t>
      </w:r>
      <w:r w:rsidRPr="00424797">
        <w:rPr>
          <w:b/>
          <w:i/>
          <w:vertAlign w:val="superscript"/>
          <w:lang w:val="el-GR"/>
        </w:rPr>
        <w:t>ο</w:t>
      </w:r>
      <w:r w:rsidRPr="00424797">
        <w:rPr>
          <w:b/>
          <w:i/>
          <w:lang w:val="el-GR"/>
        </w:rPr>
        <w:t xml:space="preserve"> εργαστήριο).Συγκρίνετε και σχολιάστε τα αποτελέσματα </w:t>
      </w:r>
      <w:proofErr w:type="spellStart"/>
      <w:r w:rsidRPr="00424797">
        <w:rPr>
          <w:b/>
          <w:i/>
          <w:lang w:val="el-GR"/>
        </w:rPr>
        <w:t>σας.Παρουσιάστε</w:t>
      </w:r>
      <w:proofErr w:type="spellEnd"/>
      <w:r w:rsidRPr="00424797">
        <w:rPr>
          <w:b/>
          <w:i/>
          <w:lang w:val="el-GR"/>
        </w:rPr>
        <w:t xml:space="preserve"> αναλυτικά τους υπολογισμού</w:t>
      </w:r>
      <w:r>
        <w:rPr>
          <w:b/>
          <w:i/>
          <w:lang w:val="el-GR"/>
        </w:rPr>
        <w:t>ς</w:t>
      </w:r>
      <w:r w:rsidRPr="00424797">
        <w:rPr>
          <w:b/>
          <w:i/>
          <w:lang w:val="el-GR"/>
        </w:rPr>
        <w:t xml:space="preserve"> για μια κατηγορία ΑΣΑ.</w:t>
      </w:r>
    </w:p>
    <w:p w:rsidR="00B14C39" w:rsidRPr="00286C21" w:rsidRDefault="00B14C39" w:rsidP="00B14C39">
      <w:pPr>
        <w:jc w:val="both"/>
        <w:rPr>
          <w:b/>
          <w:i/>
          <w:lang w:val="el-GR"/>
        </w:rPr>
      </w:pPr>
    </w:p>
    <w:p w:rsidR="00B14C39" w:rsidRPr="00B14C39" w:rsidRDefault="00B14C39" w:rsidP="00B14C39">
      <w:pPr>
        <w:jc w:val="both"/>
        <w:rPr>
          <w:b/>
          <w:i/>
          <w:lang w:val="el-GR"/>
        </w:rPr>
      </w:pPr>
      <w:r>
        <w:rPr>
          <w:b/>
          <w:i/>
          <w:lang w:val="el-GR"/>
        </w:rPr>
        <w:t xml:space="preserve">Έστω οι τιμές </w:t>
      </w:r>
      <w:proofErr w:type="spellStart"/>
      <w:r>
        <w:rPr>
          <w:b/>
          <w:i/>
          <w:lang w:val="el-GR"/>
        </w:rPr>
        <w:t>παρακατω</w:t>
      </w:r>
      <w:proofErr w:type="spellEnd"/>
      <w:r>
        <w:rPr>
          <w:b/>
          <w:i/>
          <w:lang w:val="el-GR"/>
        </w:rPr>
        <w:t>:</w:t>
      </w:r>
    </w:p>
    <w:tbl>
      <w:tblPr>
        <w:tblStyle w:val="a4"/>
        <w:tblW w:w="0" w:type="auto"/>
        <w:tblLook w:val="01E0"/>
      </w:tblPr>
      <w:tblGrid>
        <w:gridCol w:w="1740"/>
        <w:gridCol w:w="1682"/>
        <w:gridCol w:w="1704"/>
        <w:gridCol w:w="1713"/>
        <w:gridCol w:w="1683"/>
      </w:tblGrid>
      <w:tr w:rsidR="00B14C39" w:rsidTr="009E2C21">
        <w:tc>
          <w:tcPr>
            <w:tcW w:w="1771" w:type="dxa"/>
          </w:tcPr>
          <w:p w:rsidR="00B14C39" w:rsidRPr="00C02AD2" w:rsidRDefault="00B14C39" w:rsidP="009E2C21">
            <w:pPr>
              <w:rPr>
                <w:rFonts w:ascii="Calibri" w:hAnsi="Calibri" w:cs="Calibri"/>
                <w:lang w:val="el-GR"/>
              </w:rPr>
            </w:pPr>
            <w:r>
              <w:rPr>
                <w:rFonts w:ascii="Calibri" w:hAnsi="Calibri" w:cs="Calibri"/>
                <w:lang w:val="el-GR"/>
              </w:rPr>
              <w:t>Κατηγορία ΑΣΑ</w:t>
            </w:r>
          </w:p>
        </w:tc>
        <w:tc>
          <w:tcPr>
            <w:tcW w:w="1771" w:type="dxa"/>
          </w:tcPr>
          <w:p w:rsidR="00B14C39" w:rsidRDefault="00B14C39" w:rsidP="009E2C21">
            <w:pPr>
              <w:rPr>
                <w:rFonts w:ascii="Calibri" w:hAnsi="Calibri" w:cs="Calibri"/>
                <w:lang w:val="el-GR"/>
              </w:rPr>
            </w:pPr>
            <w:r>
              <w:rPr>
                <w:rFonts w:ascii="Calibri" w:hAnsi="Calibri" w:cs="Calibri"/>
                <w:lang w:val="el-GR"/>
              </w:rPr>
              <w:t xml:space="preserve">Χαρτί </w:t>
            </w:r>
          </w:p>
        </w:tc>
        <w:tc>
          <w:tcPr>
            <w:tcW w:w="1771" w:type="dxa"/>
          </w:tcPr>
          <w:p w:rsidR="00B14C39" w:rsidRDefault="00B14C39" w:rsidP="009E2C21">
            <w:pPr>
              <w:rPr>
                <w:rFonts w:ascii="Calibri" w:hAnsi="Calibri" w:cs="Calibri"/>
                <w:lang w:val="el-GR"/>
              </w:rPr>
            </w:pPr>
            <w:r>
              <w:rPr>
                <w:rFonts w:ascii="Calibri" w:hAnsi="Calibri" w:cs="Calibri"/>
                <w:lang w:val="el-GR"/>
              </w:rPr>
              <w:t xml:space="preserve">Πλαστικό </w:t>
            </w:r>
          </w:p>
        </w:tc>
        <w:tc>
          <w:tcPr>
            <w:tcW w:w="1771" w:type="dxa"/>
          </w:tcPr>
          <w:p w:rsidR="00B14C39" w:rsidRDefault="00B14C39" w:rsidP="009E2C21">
            <w:pPr>
              <w:rPr>
                <w:rFonts w:ascii="Calibri" w:hAnsi="Calibri" w:cs="Calibri"/>
                <w:lang w:val="el-GR"/>
              </w:rPr>
            </w:pPr>
            <w:r>
              <w:rPr>
                <w:rFonts w:ascii="Calibri" w:hAnsi="Calibri" w:cs="Calibri"/>
                <w:lang w:val="el-GR"/>
              </w:rPr>
              <w:t>Ζυμώσιμα</w:t>
            </w:r>
          </w:p>
        </w:tc>
        <w:tc>
          <w:tcPr>
            <w:tcW w:w="1772" w:type="dxa"/>
          </w:tcPr>
          <w:p w:rsidR="00B14C39" w:rsidRDefault="00B14C39" w:rsidP="009E2C21">
            <w:pPr>
              <w:rPr>
                <w:rFonts w:ascii="Calibri" w:hAnsi="Calibri" w:cs="Calibri"/>
                <w:lang w:val="el-GR"/>
              </w:rPr>
            </w:pPr>
            <w:r>
              <w:rPr>
                <w:rFonts w:ascii="Calibri" w:hAnsi="Calibri" w:cs="Calibri"/>
                <w:lang w:val="el-GR"/>
              </w:rPr>
              <w:t>ΔΞΥΛ</w:t>
            </w:r>
          </w:p>
        </w:tc>
      </w:tr>
      <w:tr w:rsidR="00B14C39" w:rsidTr="009E2C21">
        <w:tc>
          <w:tcPr>
            <w:tcW w:w="1771" w:type="dxa"/>
          </w:tcPr>
          <w:p w:rsidR="00B14C39" w:rsidRPr="00C02AD2" w:rsidRDefault="00B14C39" w:rsidP="009E2C21">
            <w:pPr>
              <w:rPr>
                <w:rFonts w:ascii="Calibri" w:hAnsi="Calibri" w:cs="Calibri"/>
              </w:rPr>
            </w:pPr>
            <w:r>
              <w:rPr>
                <w:rFonts w:ascii="Calibri" w:hAnsi="Calibri" w:cs="Calibri"/>
                <w:lang w:val="el-GR"/>
              </w:rPr>
              <w:t>Θερμογόνος Δύναμη (</w:t>
            </w:r>
            <w:r>
              <w:rPr>
                <w:rFonts w:ascii="Calibri" w:hAnsi="Calibri" w:cs="Calibri"/>
              </w:rPr>
              <w:t>cal/g)</w:t>
            </w:r>
          </w:p>
        </w:tc>
        <w:tc>
          <w:tcPr>
            <w:tcW w:w="1771" w:type="dxa"/>
          </w:tcPr>
          <w:p w:rsidR="00B14C39" w:rsidRDefault="00B14C39" w:rsidP="009E2C21">
            <w:pPr>
              <w:rPr>
                <w:rFonts w:ascii="Calibri" w:hAnsi="Calibri" w:cs="Calibri"/>
                <w:lang w:val="el-GR"/>
              </w:rPr>
            </w:pPr>
            <w:r>
              <w:rPr>
                <w:rFonts w:ascii="Calibri" w:hAnsi="Calibri" w:cs="Calibri"/>
                <w:lang w:val="el-GR"/>
              </w:rPr>
              <w:t>3910</w:t>
            </w:r>
          </w:p>
        </w:tc>
        <w:tc>
          <w:tcPr>
            <w:tcW w:w="1771" w:type="dxa"/>
          </w:tcPr>
          <w:p w:rsidR="00B14C39" w:rsidRDefault="00B14C39" w:rsidP="009E2C21">
            <w:pPr>
              <w:rPr>
                <w:rFonts w:ascii="Calibri" w:hAnsi="Calibri" w:cs="Calibri"/>
                <w:lang w:val="el-GR"/>
              </w:rPr>
            </w:pPr>
            <w:r>
              <w:rPr>
                <w:rFonts w:ascii="Calibri" w:hAnsi="Calibri" w:cs="Calibri"/>
                <w:lang w:val="el-GR"/>
              </w:rPr>
              <w:t>8520</w:t>
            </w:r>
          </w:p>
        </w:tc>
        <w:tc>
          <w:tcPr>
            <w:tcW w:w="1771" w:type="dxa"/>
          </w:tcPr>
          <w:p w:rsidR="00B14C39" w:rsidRDefault="00B14C39" w:rsidP="009E2C21">
            <w:pPr>
              <w:rPr>
                <w:rFonts w:ascii="Calibri" w:hAnsi="Calibri" w:cs="Calibri"/>
                <w:lang w:val="el-GR"/>
              </w:rPr>
            </w:pPr>
            <w:r>
              <w:rPr>
                <w:rFonts w:ascii="Calibri" w:hAnsi="Calibri" w:cs="Calibri"/>
                <w:lang w:val="el-GR"/>
              </w:rPr>
              <w:t>4570</w:t>
            </w:r>
          </w:p>
        </w:tc>
        <w:tc>
          <w:tcPr>
            <w:tcW w:w="1772" w:type="dxa"/>
          </w:tcPr>
          <w:p w:rsidR="00B14C39" w:rsidRDefault="00B14C39" w:rsidP="009E2C21">
            <w:pPr>
              <w:rPr>
                <w:rFonts w:ascii="Calibri" w:hAnsi="Calibri" w:cs="Calibri"/>
                <w:lang w:val="el-GR"/>
              </w:rPr>
            </w:pPr>
            <w:r>
              <w:rPr>
                <w:rFonts w:ascii="Calibri" w:hAnsi="Calibri" w:cs="Calibri"/>
                <w:lang w:val="el-GR"/>
              </w:rPr>
              <w:t>5390</w:t>
            </w:r>
          </w:p>
        </w:tc>
      </w:tr>
      <w:tr w:rsidR="00B14C39" w:rsidTr="009E2C21">
        <w:tc>
          <w:tcPr>
            <w:tcW w:w="1771" w:type="dxa"/>
          </w:tcPr>
          <w:p w:rsidR="00B14C39" w:rsidRDefault="00B14C39" w:rsidP="009E2C21">
            <w:pPr>
              <w:rPr>
                <w:rFonts w:ascii="Calibri" w:hAnsi="Calibri" w:cs="Calibri"/>
                <w:lang w:val="el-GR"/>
              </w:rPr>
            </w:pPr>
            <w:r>
              <w:rPr>
                <w:rFonts w:ascii="Calibri" w:hAnsi="Calibri" w:cs="Calibri"/>
                <w:lang w:val="el-GR"/>
              </w:rPr>
              <w:t>Υγρασία %</w:t>
            </w:r>
          </w:p>
        </w:tc>
        <w:tc>
          <w:tcPr>
            <w:tcW w:w="1771" w:type="dxa"/>
          </w:tcPr>
          <w:p w:rsidR="00B14C39" w:rsidRDefault="00B14C39" w:rsidP="009E2C21">
            <w:pPr>
              <w:rPr>
                <w:rFonts w:ascii="Calibri" w:hAnsi="Calibri" w:cs="Calibri"/>
                <w:lang w:val="el-GR"/>
              </w:rPr>
            </w:pPr>
            <w:r>
              <w:rPr>
                <w:rFonts w:ascii="Calibri" w:hAnsi="Calibri" w:cs="Calibri"/>
                <w:lang w:val="el-GR"/>
              </w:rPr>
              <w:t>19.96%</w:t>
            </w:r>
          </w:p>
        </w:tc>
        <w:tc>
          <w:tcPr>
            <w:tcW w:w="1771" w:type="dxa"/>
          </w:tcPr>
          <w:p w:rsidR="00B14C39" w:rsidRDefault="00B14C39" w:rsidP="009E2C21">
            <w:pPr>
              <w:rPr>
                <w:rFonts w:ascii="Calibri" w:hAnsi="Calibri" w:cs="Calibri"/>
                <w:lang w:val="el-GR"/>
              </w:rPr>
            </w:pPr>
            <w:r>
              <w:rPr>
                <w:rFonts w:ascii="Calibri" w:hAnsi="Calibri" w:cs="Calibri"/>
                <w:lang w:val="el-GR"/>
              </w:rPr>
              <w:t>1.99%</w:t>
            </w:r>
          </w:p>
        </w:tc>
        <w:tc>
          <w:tcPr>
            <w:tcW w:w="1771" w:type="dxa"/>
          </w:tcPr>
          <w:p w:rsidR="00B14C39" w:rsidRDefault="00B14C39" w:rsidP="009E2C21">
            <w:pPr>
              <w:rPr>
                <w:rFonts w:ascii="Calibri" w:hAnsi="Calibri" w:cs="Calibri"/>
                <w:lang w:val="el-GR"/>
              </w:rPr>
            </w:pPr>
            <w:r>
              <w:rPr>
                <w:rFonts w:ascii="Calibri" w:hAnsi="Calibri" w:cs="Calibri"/>
                <w:lang w:val="el-GR"/>
              </w:rPr>
              <w:t>67.03%</w:t>
            </w:r>
          </w:p>
        </w:tc>
        <w:tc>
          <w:tcPr>
            <w:tcW w:w="1772" w:type="dxa"/>
          </w:tcPr>
          <w:p w:rsidR="00B14C39" w:rsidRDefault="00B14C39" w:rsidP="009E2C21">
            <w:pPr>
              <w:rPr>
                <w:rFonts w:ascii="Calibri" w:hAnsi="Calibri" w:cs="Calibri"/>
                <w:lang w:val="el-GR"/>
              </w:rPr>
            </w:pPr>
            <w:r>
              <w:rPr>
                <w:rFonts w:ascii="Calibri" w:hAnsi="Calibri" w:cs="Calibri"/>
                <w:lang w:val="el-GR"/>
              </w:rPr>
              <w:t>11.04%</w:t>
            </w:r>
          </w:p>
        </w:tc>
      </w:tr>
      <w:tr w:rsidR="00B14C39" w:rsidTr="009E2C21">
        <w:tc>
          <w:tcPr>
            <w:tcW w:w="1771" w:type="dxa"/>
          </w:tcPr>
          <w:p w:rsidR="00B14C39" w:rsidRDefault="00B14C39" w:rsidP="009E2C21">
            <w:pPr>
              <w:rPr>
                <w:rFonts w:ascii="Calibri" w:hAnsi="Calibri" w:cs="Calibri"/>
                <w:lang w:val="el-GR"/>
              </w:rPr>
            </w:pPr>
            <w:r>
              <w:rPr>
                <w:rFonts w:ascii="Calibri" w:hAnsi="Calibri" w:cs="Calibri"/>
                <w:lang w:val="el-GR"/>
              </w:rPr>
              <w:t>Περιεχόμενο σε Η</w:t>
            </w:r>
          </w:p>
        </w:tc>
        <w:tc>
          <w:tcPr>
            <w:tcW w:w="1771" w:type="dxa"/>
          </w:tcPr>
          <w:p w:rsidR="00B14C39" w:rsidRDefault="00B14C39" w:rsidP="009E2C21">
            <w:pPr>
              <w:rPr>
                <w:rFonts w:ascii="Calibri" w:hAnsi="Calibri" w:cs="Calibri"/>
                <w:lang w:val="el-GR"/>
              </w:rPr>
            </w:pPr>
            <w:r>
              <w:rPr>
                <w:rFonts w:ascii="Calibri" w:hAnsi="Calibri" w:cs="Calibri"/>
                <w:lang w:val="el-GR"/>
              </w:rPr>
              <w:t>5.52%</w:t>
            </w:r>
          </w:p>
        </w:tc>
        <w:tc>
          <w:tcPr>
            <w:tcW w:w="1771" w:type="dxa"/>
          </w:tcPr>
          <w:p w:rsidR="00B14C39" w:rsidRDefault="00B14C39" w:rsidP="009E2C21">
            <w:pPr>
              <w:rPr>
                <w:rFonts w:ascii="Calibri" w:hAnsi="Calibri" w:cs="Calibri"/>
                <w:lang w:val="el-GR"/>
              </w:rPr>
            </w:pPr>
            <w:r>
              <w:rPr>
                <w:rFonts w:ascii="Calibri" w:hAnsi="Calibri" w:cs="Calibri"/>
                <w:lang w:val="el-GR"/>
              </w:rPr>
              <w:t>7.84%</w:t>
            </w:r>
          </w:p>
        </w:tc>
        <w:tc>
          <w:tcPr>
            <w:tcW w:w="1771" w:type="dxa"/>
          </w:tcPr>
          <w:p w:rsidR="00B14C39" w:rsidRDefault="00B14C39" w:rsidP="009E2C21">
            <w:pPr>
              <w:rPr>
                <w:rFonts w:ascii="Calibri" w:hAnsi="Calibri" w:cs="Calibri"/>
                <w:lang w:val="el-GR"/>
              </w:rPr>
            </w:pPr>
            <w:r>
              <w:rPr>
                <w:rFonts w:ascii="Calibri" w:hAnsi="Calibri" w:cs="Calibri"/>
                <w:lang w:val="el-GR"/>
              </w:rPr>
              <w:t>5.91%</w:t>
            </w:r>
          </w:p>
        </w:tc>
        <w:tc>
          <w:tcPr>
            <w:tcW w:w="1772" w:type="dxa"/>
          </w:tcPr>
          <w:p w:rsidR="00B14C39" w:rsidRDefault="00B14C39" w:rsidP="009E2C21">
            <w:pPr>
              <w:rPr>
                <w:rFonts w:ascii="Calibri" w:hAnsi="Calibri" w:cs="Calibri"/>
                <w:lang w:val="el-GR"/>
              </w:rPr>
            </w:pPr>
            <w:r>
              <w:rPr>
                <w:rFonts w:ascii="Calibri" w:hAnsi="Calibri" w:cs="Calibri"/>
                <w:lang w:val="el-GR"/>
              </w:rPr>
              <w:t>5.93%</w:t>
            </w:r>
          </w:p>
        </w:tc>
      </w:tr>
    </w:tbl>
    <w:p w:rsidR="00B14C39" w:rsidRDefault="00B14C39" w:rsidP="00B14C39">
      <w:pPr>
        <w:rPr>
          <w:rFonts w:ascii="Calibri" w:hAnsi="Calibri" w:cs="Calibri"/>
          <w:lang w:val="el-GR"/>
        </w:rPr>
      </w:pPr>
    </w:p>
    <w:p w:rsidR="00B14C39" w:rsidRDefault="00B14C39" w:rsidP="00B14C39">
      <w:pPr>
        <w:rPr>
          <w:rFonts w:ascii="Calibri" w:hAnsi="Calibri" w:cs="Calibri"/>
          <w:lang w:val="el-GR"/>
        </w:rPr>
      </w:pPr>
    </w:p>
    <w:p w:rsidR="00B14C39" w:rsidRDefault="00B14C39" w:rsidP="00B14C39">
      <w:pPr>
        <w:rPr>
          <w:lang w:val="el-GR"/>
        </w:rPr>
      </w:pPr>
      <w:r w:rsidRPr="00E037AC">
        <w:rPr>
          <w:lang w:val="el-GR"/>
        </w:rPr>
        <w:t>(Κ.Θ.∆.)ξ = (Α.Θ.∆.)ξ-Α΄</w:t>
      </w:r>
    </w:p>
    <w:p w:rsidR="00B14C39" w:rsidRDefault="00B14C39" w:rsidP="00B14C39">
      <w:pPr>
        <w:rPr>
          <w:lang w:val="el-GR"/>
        </w:rPr>
      </w:pPr>
      <w:r w:rsidRPr="00E037AC">
        <w:rPr>
          <w:lang w:val="el-GR"/>
        </w:rPr>
        <w:t xml:space="preserve"> (Κ.Θ.∆.)Φ = (Κ.Θ.∆.)ξ*(1- %ΜΦ)</w:t>
      </w:r>
      <w:r>
        <w:rPr>
          <w:lang w:val="el-GR"/>
        </w:rPr>
        <w:t xml:space="preserve"> </w:t>
      </w:r>
    </w:p>
    <w:p w:rsidR="00B14C39" w:rsidRDefault="00B14C39" w:rsidP="00B14C39">
      <w:pPr>
        <w:rPr>
          <w:lang w:val="el-GR"/>
        </w:rPr>
      </w:pPr>
    </w:p>
    <w:p w:rsidR="00B14C39" w:rsidRPr="00E037AC" w:rsidRDefault="00B14C39" w:rsidP="00B14C39">
      <w:pPr>
        <w:rPr>
          <w:lang w:val="el-GR"/>
        </w:rPr>
      </w:pPr>
      <w:r>
        <w:rPr>
          <w:lang w:val="el-GR"/>
        </w:rPr>
        <w:t>Όπου</w:t>
      </w:r>
      <w:r w:rsidRPr="00E037AC">
        <w:rPr>
          <w:lang w:val="el-GR"/>
        </w:rPr>
        <w:t>:</w:t>
      </w:r>
    </w:p>
    <w:p w:rsidR="00B14C39" w:rsidRPr="00E037AC" w:rsidRDefault="00B14C39" w:rsidP="00B14C39">
      <w:pPr>
        <w:numPr>
          <w:ilvl w:val="0"/>
          <w:numId w:val="2"/>
        </w:numPr>
        <w:rPr>
          <w:lang w:val="el-GR"/>
        </w:rPr>
      </w:pPr>
      <w:r>
        <w:rPr>
          <w:lang w:val="el-GR"/>
        </w:rPr>
        <w:t>Ά = (9Υ</w:t>
      </w:r>
      <w:r w:rsidRPr="00E037AC">
        <w:rPr>
          <w:lang w:val="el-GR"/>
        </w:rPr>
        <w:t xml:space="preserve">) </w:t>
      </w:r>
      <w:r>
        <w:t>x</w:t>
      </w:r>
      <w:r w:rsidRPr="00E037AC">
        <w:rPr>
          <w:lang w:val="el-GR"/>
        </w:rPr>
        <w:t xml:space="preserve"> 2509 </w:t>
      </w:r>
      <w:r>
        <w:rPr>
          <w:lang w:val="el-GR"/>
        </w:rPr>
        <w:t xml:space="preserve"> σε μονάδες </w:t>
      </w:r>
      <w:r>
        <w:t>kJ</w:t>
      </w:r>
      <w:r w:rsidRPr="00E037AC">
        <w:rPr>
          <w:lang w:val="el-GR"/>
        </w:rPr>
        <w:t>/</w:t>
      </w:r>
      <w:r>
        <w:t>kg</w:t>
      </w:r>
      <w:r w:rsidRPr="00E037AC">
        <w:rPr>
          <w:lang w:val="el-GR"/>
        </w:rPr>
        <w:t xml:space="preserve"> </w:t>
      </w:r>
    </w:p>
    <w:p w:rsidR="00B14C39" w:rsidRPr="00E037AC" w:rsidRDefault="00B14C39" w:rsidP="00B14C39">
      <w:pPr>
        <w:numPr>
          <w:ilvl w:val="0"/>
          <w:numId w:val="2"/>
        </w:numPr>
        <w:rPr>
          <w:rFonts w:ascii="Calibri" w:hAnsi="Calibri" w:cs="Calibri"/>
          <w:lang w:val="el-GR"/>
        </w:rPr>
      </w:pPr>
      <w:r>
        <w:t>Y</w:t>
      </w:r>
      <w:r w:rsidRPr="00E037AC">
        <w:rPr>
          <w:lang w:val="el-GR"/>
        </w:rPr>
        <w:t xml:space="preserve">: </w:t>
      </w:r>
      <w:r>
        <w:rPr>
          <w:lang w:val="el-GR"/>
        </w:rPr>
        <w:t xml:space="preserve">%  </w:t>
      </w:r>
      <w:proofErr w:type="spellStart"/>
      <w:r>
        <w:rPr>
          <w:lang w:val="el-GR"/>
        </w:rPr>
        <w:t>κ.β</w:t>
      </w:r>
      <w:proofErr w:type="spellEnd"/>
      <w:r>
        <w:rPr>
          <w:lang w:val="el-GR"/>
        </w:rPr>
        <w:t xml:space="preserve"> περιεκτικότητα του δείγματος σε υδρογόνο (στοιχειακή ανάλυση)</w:t>
      </w:r>
    </w:p>
    <w:p w:rsidR="00B14C39" w:rsidRPr="00410D0F" w:rsidRDefault="00B14C39" w:rsidP="00B14C39">
      <w:pPr>
        <w:numPr>
          <w:ilvl w:val="0"/>
          <w:numId w:val="2"/>
        </w:numPr>
        <w:rPr>
          <w:rFonts w:ascii="Calibri" w:hAnsi="Calibri" w:cs="Calibri"/>
          <w:lang w:val="el-GR"/>
        </w:rPr>
      </w:pPr>
      <w:r>
        <w:rPr>
          <w:lang w:val="el-GR"/>
        </w:rPr>
        <w:t>2509</w:t>
      </w:r>
      <w:r w:rsidRPr="00E037AC">
        <w:rPr>
          <w:lang w:val="el-GR"/>
        </w:rPr>
        <w:t xml:space="preserve">: </w:t>
      </w:r>
      <w:r>
        <w:rPr>
          <w:lang w:val="el-GR"/>
        </w:rPr>
        <w:t xml:space="preserve">θερμότητα ατμοποίησης του νερού σε ατμοσφαιρική πίεση σε μονάδες  </w:t>
      </w:r>
      <w:r>
        <w:t>kJ</w:t>
      </w:r>
      <w:r w:rsidRPr="00E037AC">
        <w:rPr>
          <w:lang w:val="el-GR"/>
        </w:rPr>
        <w:t>/</w:t>
      </w:r>
      <w:r>
        <w:t>kg</w:t>
      </w:r>
      <w:r w:rsidRPr="00E037AC">
        <w:rPr>
          <w:lang w:val="el-GR"/>
        </w:rPr>
        <w:t xml:space="preserve"> </w:t>
      </w:r>
      <w:r>
        <w:rPr>
          <w:lang w:val="el-GR"/>
        </w:rPr>
        <w:t xml:space="preserve">. Δίνεται  ότι 1 </w:t>
      </w:r>
      <w:r>
        <w:t>kJ =0.239 kcal .</w:t>
      </w:r>
    </w:p>
    <w:p w:rsidR="00B14C39" w:rsidRDefault="00B14C39" w:rsidP="00B14C39">
      <w:pPr>
        <w:rPr>
          <w:lang w:val="el-GR"/>
        </w:rPr>
      </w:pPr>
    </w:p>
    <w:p w:rsidR="00B14C39" w:rsidRPr="00400B22" w:rsidRDefault="00B14C39" w:rsidP="00B14C39">
      <w:pPr>
        <w:numPr>
          <w:ilvl w:val="0"/>
          <w:numId w:val="2"/>
        </w:numPr>
      </w:pPr>
      <w:r>
        <w:rPr>
          <w:lang w:val="el-GR"/>
        </w:rPr>
        <w:t>Α</w:t>
      </w:r>
      <w:r w:rsidRPr="00400B22">
        <w:t>1</w:t>
      </w:r>
      <w:r>
        <w:rPr>
          <w:lang w:val="el-GR"/>
        </w:rPr>
        <w:t>΄</w:t>
      </w:r>
      <w:r w:rsidRPr="00400B22">
        <w:t>= 9 * 0.0552 * 2509 =&gt;</w:t>
      </w:r>
      <w:r>
        <w:rPr>
          <w:lang w:val="el-GR"/>
        </w:rPr>
        <w:t>Α</w:t>
      </w:r>
      <w:r w:rsidRPr="00400B22">
        <w:t>1</w:t>
      </w:r>
      <w:r>
        <w:rPr>
          <w:lang w:val="el-GR"/>
        </w:rPr>
        <w:t>΄</w:t>
      </w:r>
      <w:r w:rsidRPr="00400B22">
        <w:t xml:space="preserve">= 1.246,47 </w:t>
      </w:r>
      <w:r>
        <w:t>kJ</w:t>
      </w:r>
      <w:r w:rsidRPr="00400B22">
        <w:t>/</w:t>
      </w:r>
      <w:r>
        <w:t>kg</w:t>
      </w:r>
      <w:r w:rsidRPr="00400B22">
        <w:t xml:space="preserve">  </w:t>
      </w:r>
      <w:r>
        <w:rPr>
          <w:lang w:val="el-GR"/>
        </w:rPr>
        <w:t>ή</w:t>
      </w:r>
      <w:r w:rsidRPr="00400B22">
        <w:t xml:space="preserve">  </w:t>
      </w:r>
      <w:r>
        <w:t xml:space="preserve"> 297.90cal/</w:t>
      </w:r>
      <w:proofErr w:type="spellStart"/>
      <w:r>
        <w:t>gr</w:t>
      </w:r>
      <w:proofErr w:type="spellEnd"/>
    </w:p>
    <w:p w:rsidR="00B14C39" w:rsidRDefault="00B14C39" w:rsidP="00B14C39">
      <w:r>
        <w:t>(1.246</w:t>
      </w:r>
      <w:proofErr w:type="gramStart"/>
      <w:r>
        <w:t>,47</w:t>
      </w:r>
      <w:proofErr w:type="gramEnd"/>
      <w:r>
        <w:t xml:space="preserve"> * 0.239 kcal * 1000cal/kcal *1kg/1000gr )/kg </w:t>
      </w:r>
    </w:p>
    <w:p w:rsidR="00B14C39" w:rsidRPr="00286C21" w:rsidRDefault="00B14C39" w:rsidP="00B14C39">
      <w:pPr>
        <w:rPr>
          <w:rFonts w:ascii="Calibri" w:hAnsi="Calibri" w:cs="Calibri"/>
        </w:rPr>
      </w:pPr>
    </w:p>
    <w:p w:rsidR="00B14C39" w:rsidRPr="00286C21" w:rsidRDefault="00B14C39" w:rsidP="00B14C39">
      <w:proofErr w:type="gramStart"/>
      <w:r w:rsidRPr="00286C21">
        <w:t>(</w:t>
      </w:r>
      <w:r w:rsidRPr="00E037AC">
        <w:rPr>
          <w:lang w:val="el-GR"/>
        </w:rPr>
        <w:t>Κ</w:t>
      </w:r>
      <w:r w:rsidRPr="00286C21">
        <w:t>.</w:t>
      </w:r>
      <w:r w:rsidRPr="00E037AC">
        <w:rPr>
          <w:lang w:val="el-GR"/>
        </w:rPr>
        <w:t>Θ</w:t>
      </w:r>
      <w:r w:rsidRPr="00286C21">
        <w:t>.∆.)</w:t>
      </w:r>
      <w:proofErr w:type="gramEnd"/>
      <w:r w:rsidRPr="00E037AC">
        <w:rPr>
          <w:lang w:val="el-GR"/>
        </w:rPr>
        <w:t>ξ</w:t>
      </w:r>
      <w:r w:rsidRPr="00286C21">
        <w:t>,</w:t>
      </w:r>
      <w:r>
        <w:rPr>
          <w:lang w:val="el-GR"/>
        </w:rPr>
        <w:t>χ</w:t>
      </w:r>
      <w:r w:rsidRPr="00286C21">
        <w:t xml:space="preserve"> = (</w:t>
      </w:r>
      <w:r w:rsidRPr="00E037AC">
        <w:rPr>
          <w:lang w:val="el-GR"/>
        </w:rPr>
        <w:t>Α</w:t>
      </w:r>
      <w:r w:rsidRPr="00286C21">
        <w:t>.</w:t>
      </w:r>
      <w:r w:rsidRPr="00E037AC">
        <w:rPr>
          <w:lang w:val="el-GR"/>
        </w:rPr>
        <w:t>Θ</w:t>
      </w:r>
      <w:r w:rsidRPr="00286C21">
        <w:t>.∆.)</w:t>
      </w:r>
      <w:r w:rsidRPr="00E037AC">
        <w:rPr>
          <w:lang w:val="el-GR"/>
        </w:rPr>
        <w:t>ξ</w:t>
      </w:r>
      <w:r w:rsidRPr="00286C21">
        <w:t>-</w:t>
      </w:r>
      <w:r w:rsidRPr="00E037AC">
        <w:rPr>
          <w:lang w:val="el-GR"/>
        </w:rPr>
        <w:t>Α΄</w:t>
      </w:r>
      <w:r w:rsidRPr="00286C21">
        <w:t>=&gt;(</w:t>
      </w:r>
      <w:r w:rsidRPr="00E037AC">
        <w:rPr>
          <w:lang w:val="el-GR"/>
        </w:rPr>
        <w:t>Κ</w:t>
      </w:r>
      <w:r w:rsidRPr="00286C21">
        <w:t>.</w:t>
      </w:r>
      <w:r w:rsidRPr="00E037AC">
        <w:rPr>
          <w:lang w:val="el-GR"/>
        </w:rPr>
        <w:t>Θ</w:t>
      </w:r>
      <w:r w:rsidRPr="00286C21">
        <w:t>.∆.)</w:t>
      </w:r>
      <w:r w:rsidRPr="00E037AC">
        <w:rPr>
          <w:lang w:val="el-GR"/>
        </w:rPr>
        <w:t>ξ</w:t>
      </w:r>
      <w:r w:rsidRPr="00286C21">
        <w:t xml:space="preserve"> =3910-297.9=&gt; (</w:t>
      </w:r>
      <w:r w:rsidRPr="00E037AC">
        <w:rPr>
          <w:lang w:val="el-GR"/>
        </w:rPr>
        <w:t>Κ</w:t>
      </w:r>
      <w:r w:rsidRPr="00286C21">
        <w:t>.</w:t>
      </w:r>
      <w:r w:rsidRPr="00E037AC">
        <w:rPr>
          <w:lang w:val="el-GR"/>
        </w:rPr>
        <w:t>Θ</w:t>
      </w:r>
      <w:r w:rsidRPr="00286C21">
        <w:t>.∆.)</w:t>
      </w:r>
      <w:r w:rsidRPr="00E037AC">
        <w:rPr>
          <w:lang w:val="el-GR"/>
        </w:rPr>
        <w:t>ξ</w:t>
      </w:r>
      <w:r w:rsidR="003F70C1" w:rsidRPr="00286C21">
        <w:t xml:space="preserve"> =3</w:t>
      </w:r>
      <w:r w:rsidRPr="00286C21">
        <w:t>612.1</w:t>
      </w:r>
      <w:r>
        <w:t>cal</w:t>
      </w:r>
      <w:r w:rsidRPr="00286C21">
        <w:t>/</w:t>
      </w:r>
      <w:proofErr w:type="spellStart"/>
      <w:r>
        <w:t>gr</w:t>
      </w:r>
      <w:proofErr w:type="spellEnd"/>
    </w:p>
    <w:p w:rsidR="001049AE" w:rsidRPr="00286C21" w:rsidRDefault="001049AE" w:rsidP="00B14C39"/>
    <w:p w:rsidR="004D2D65" w:rsidRPr="004D2D65" w:rsidRDefault="004D2D65" w:rsidP="00B14C39">
      <w:pPr>
        <w:rPr>
          <w:lang w:val="el-GR"/>
        </w:rPr>
      </w:pPr>
      <w:r>
        <w:rPr>
          <w:lang w:val="el-GR"/>
        </w:rPr>
        <w:t>Ομοίως για όλα τα δείγματα</w:t>
      </w:r>
    </w:p>
    <w:p w:rsidR="004D2D65" w:rsidRDefault="004D2D65" w:rsidP="00B14C39">
      <w:pPr>
        <w:rPr>
          <w:lang w:val="el-GR"/>
        </w:rPr>
      </w:pPr>
    </w:p>
    <w:p w:rsidR="004D2D65" w:rsidRDefault="004D2D65" w:rsidP="00B14C39">
      <w:pPr>
        <w:rPr>
          <w:lang w:val="el-GR"/>
        </w:rPr>
      </w:pPr>
      <w:r>
        <w:rPr>
          <w:lang w:val="el-GR"/>
        </w:rPr>
        <w:t>Σχόλια :</w:t>
      </w:r>
    </w:p>
    <w:p w:rsidR="004D2D65" w:rsidRPr="004D2D65" w:rsidRDefault="004D2D65" w:rsidP="00B14C39">
      <w:pPr>
        <w:rPr>
          <w:lang w:val="el-GR"/>
        </w:rPr>
      </w:pPr>
      <w:r w:rsidRPr="004D2D65">
        <w:rPr>
          <w:lang w:val="el-GR"/>
        </w:rPr>
        <w:t>Βάσει των υπολογισμών παρατηρείται ότι η κατώτερη  θερμογόνος δύναμη φυσικού δείγματος  επηρεάζεται  από την υγρασία του δείγματος . όσο αυξάνεται η υγρασία η θερμογόνος δύναμη μειώνεται . Χαρακτηριστικό παράδειγμα αποτελούν τα ζυμώσιμα υλικά , καθώς με υγρασία 67.03% έχουν την μικρότερη κατώτερη θερμογόνο δύναμη επί φυσικού, σε αντίθεση με τα πλαστικά που έχουν την μεγαλύτερη κατώτερη θερμογόνο δύναμη και επί ξηρού και επί φυσικού,</w:t>
      </w:r>
      <w:r w:rsidR="001049AE">
        <w:rPr>
          <w:lang w:val="el-GR"/>
        </w:rPr>
        <w:t xml:space="preserve"> </w:t>
      </w:r>
      <w:r w:rsidRPr="004D2D65">
        <w:rPr>
          <w:lang w:val="el-GR"/>
        </w:rPr>
        <w:t>καθώς είναι παράγωγα του πετρελαίου και έχουν πολύ καλή χρήση για καύση με παραγωγή μεγάλης ποσότητας θερμότητας.</w:t>
      </w:r>
      <w:r w:rsidR="001049AE">
        <w:rPr>
          <w:lang w:val="el-GR"/>
        </w:rPr>
        <w:t xml:space="preserve"> </w:t>
      </w:r>
      <w:r w:rsidRPr="004D2D65">
        <w:rPr>
          <w:lang w:val="el-GR"/>
        </w:rPr>
        <w:t>Τα ΔΞΥΛ έχουν επίσης μεγάλη κατώτερη θερμογόνο δύναμη επί ξηρού και επί φυσικού,</w:t>
      </w:r>
      <w:r w:rsidR="001049AE">
        <w:rPr>
          <w:lang w:val="el-GR"/>
        </w:rPr>
        <w:t xml:space="preserve"> </w:t>
      </w:r>
      <w:r w:rsidRPr="004D2D65">
        <w:rPr>
          <w:lang w:val="el-GR"/>
        </w:rPr>
        <w:t>λόγω του μικρού ποσοστού υγρασίας που περιέχουν,</w:t>
      </w:r>
      <w:r w:rsidR="001049AE">
        <w:rPr>
          <w:lang w:val="el-GR"/>
        </w:rPr>
        <w:t xml:space="preserve"> </w:t>
      </w:r>
      <w:r w:rsidRPr="004D2D65">
        <w:rPr>
          <w:lang w:val="el-GR"/>
        </w:rPr>
        <w:t>ενώ το χαρτί έχει τη μικρότερη κατώτερη θερμογόνο δύναμη επί ξηρού και επί φυσικού την δεύτερη μικρότερη μετά τα ζυμώσιμα.</w:t>
      </w:r>
    </w:p>
    <w:p w:rsidR="00B14C39" w:rsidRPr="00B14C39" w:rsidRDefault="00B14C39" w:rsidP="00B14C39">
      <w:pPr>
        <w:rPr>
          <w:rFonts w:ascii="Calibri" w:hAnsi="Calibri" w:cs="Calibri"/>
          <w:lang w:val="el-GR"/>
        </w:rPr>
      </w:pPr>
    </w:p>
    <w:p w:rsidR="00F26B2C" w:rsidRPr="00615D59" w:rsidRDefault="00F26B2C" w:rsidP="00F26B2C">
      <w:pPr>
        <w:jc w:val="both"/>
        <w:rPr>
          <w:b/>
          <w:u w:val="single"/>
          <w:lang w:val="el-GR"/>
        </w:rPr>
      </w:pPr>
      <w:r w:rsidRPr="00615D59">
        <w:rPr>
          <w:b/>
          <w:u w:val="single"/>
          <w:lang w:val="el-GR"/>
        </w:rPr>
        <w:t>Ερώτημα 4</w:t>
      </w:r>
      <w:r w:rsidRPr="00615D59">
        <w:rPr>
          <w:b/>
          <w:u w:val="single"/>
          <w:vertAlign w:val="superscript"/>
          <w:lang w:val="el-GR"/>
        </w:rPr>
        <w:t>ο</w:t>
      </w:r>
      <w:r w:rsidRPr="00615D59">
        <w:rPr>
          <w:b/>
          <w:u w:val="single"/>
          <w:lang w:val="el-GR"/>
        </w:rPr>
        <w:t xml:space="preserve"> </w:t>
      </w:r>
    </w:p>
    <w:p w:rsidR="00F26B2C" w:rsidRDefault="00F26B2C" w:rsidP="00F26B2C">
      <w:pPr>
        <w:jc w:val="both"/>
        <w:rPr>
          <w:b/>
          <w:i/>
          <w:lang w:val="el-GR"/>
        </w:rPr>
      </w:pPr>
      <w:r w:rsidRPr="00615D59">
        <w:rPr>
          <w:b/>
          <w:i/>
          <w:lang w:val="el-GR"/>
        </w:rPr>
        <w:t xml:space="preserve">Με το θερμιδόμετρο μετράμε την ΑΘΔ ενώ στην πράξη μας ενδιαφέρει η </w:t>
      </w:r>
      <w:proofErr w:type="spellStart"/>
      <w:r w:rsidRPr="00615D59">
        <w:rPr>
          <w:b/>
          <w:i/>
          <w:lang w:val="el-GR"/>
        </w:rPr>
        <w:t>ΚΘΔ.Εξηγήστε</w:t>
      </w:r>
      <w:proofErr w:type="spellEnd"/>
      <w:r w:rsidRPr="00615D59">
        <w:rPr>
          <w:b/>
          <w:i/>
          <w:lang w:val="el-GR"/>
        </w:rPr>
        <w:t xml:space="preserve"> ποια είναι η διαφορά κατώτερης και ανώτερης θερμογόνου </w:t>
      </w:r>
      <w:proofErr w:type="spellStart"/>
      <w:r w:rsidRPr="00615D59">
        <w:rPr>
          <w:b/>
          <w:i/>
          <w:lang w:val="el-GR"/>
        </w:rPr>
        <w:t>δύναμης.Σε</w:t>
      </w:r>
      <w:proofErr w:type="spellEnd"/>
      <w:r w:rsidRPr="00615D59">
        <w:rPr>
          <w:b/>
          <w:i/>
          <w:lang w:val="el-GR"/>
        </w:rPr>
        <w:t xml:space="preserve"> τι μορφή είναι το νερό σε κάθε περίπτωση;</w:t>
      </w:r>
    </w:p>
    <w:p w:rsidR="00F26B2C" w:rsidRPr="00615D59" w:rsidRDefault="00F26B2C" w:rsidP="00F26B2C">
      <w:pPr>
        <w:jc w:val="both"/>
        <w:rPr>
          <w:b/>
          <w:i/>
          <w:lang w:val="el-GR"/>
        </w:rPr>
      </w:pPr>
    </w:p>
    <w:p w:rsidR="00F26B2C" w:rsidRPr="000305EF" w:rsidRDefault="00F26B2C" w:rsidP="00F26B2C">
      <w:pPr>
        <w:jc w:val="both"/>
        <w:rPr>
          <w:lang w:val="el-GR"/>
        </w:rPr>
      </w:pPr>
      <w:r>
        <w:rPr>
          <w:lang w:val="el-GR"/>
        </w:rPr>
        <w:t xml:space="preserve">Η Ανώτερη Θερμογόνος δύναμη περιλαμβάνει τη θερμότητα υγροποίησης των υδρατμών που προέκυψαν από την καύση του </w:t>
      </w:r>
      <w:proofErr w:type="spellStart"/>
      <w:r>
        <w:rPr>
          <w:lang w:val="el-GR"/>
        </w:rPr>
        <w:t>δείγματος,ενώ</w:t>
      </w:r>
      <w:proofErr w:type="spellEnd"/>
      <w:r>
        <w:rPr>
          <w:lang w:val="el-GR"/>
        </w:rPr>
        <w:t xml:space="preserve"> η κατώτερη θερμογόνος δύναμη εκτός από τη θερμότητα υγροποίησης των υδρατμών, περιλαμβάνει και την θερμότητα που προέρχεται από την καύση του </w:t>
      </w:r>
      <w:proofErr w:type="spellStart"/>
      <w:r>
        <w:rPr>
          <w:lang w:val="el-GR"/>
        </w:rPr>
        <w:t>δείγματος.Στην</w:t>
      </w:r>
      <w:proofErr w:type="spellEnd"/>
      <w:r>
        <w:rPr>
          <w:lang w:val="el-GR"/>
        </w:rPr>
        <w:t xml:space="preserve"> ανώτερη θερμογόνο δύναμη το </w:t>
      </w:r>
      <w:proofErr w:type="spellStart"/>
      <w:r>
        <w:rPr>
          <w:lang w:val="el-GR"/>
        </w:rPr>
        <w:t>νερό,στα</w:t>
      </w:r>
      <w:proofErr w:type="spellEnd"/>
      <w:r>
        <w:rPr>
          <w:lang w:val="el-GR"/>
        </w:rPr>
        <w:t xml:space="preserve"> προϊόντα της καύσης, βρίσκεται σε υγρή </w:t>
      </w:r>
      <w:proofErr w:type="spellStart"/>
      <w:r>
        <w:rPr>
          <w:lang w:val="el-GR"/>
        </w:rPr>
        <w:t>κατάσταση,ενώ</w:t>
      </w:r>
      <w:proofErr w:type="spellEnd"/>
      <w:r>
        <w:rPr>
          <w:lang w:val="el-GR"/>
        </w:rPr>
        <w:t xml:space="preserve"> στην κατώτερη θερμογόνο δύναμη</w:t>
      </w:r>
      <w:r w:rsidRPr="000305EF">
        <w:rPr>
          <w:lang w:val="el-GR"/>
        </w:rPr>
        <w:t xml:space="preserve"> </w:t>
      </w:r>
      <w:r>
        <w:rPr>
          <w:lang w:val="el-GR"/>
        </w:rPr>
        <w:t>το νερό βρίσκεται σε αέρια κατάσταση υπό μορφή υδρατμών.</w:t>
      </w:r>
    </w:p>
    <w:p w:rsidR="00F26B2C" w:rsidRDefault="00F26B2C" w:rsidP="00F26B2C">
      <w:pPr>
        <w:rPr>
          <w:lang w:val="el-GR"/>
        </w:rPr>
      </w:pPr>
    </w:p>
    <w:p w:rsidR="00F26B2C" w:rsidRDefault="00F26B2C" w:rsidP="00F26B2C">
      <w:pPr>
        <w:rPr>
          <w:b/>
          <w:u w:val="single"/>
          <w:lang w:val="el-GR"/>
        </w:rPr>
      </w:pPr>
      <w:r w:rsidRPr="00D52980">
        <w:rPr>
          <w:b/>
          <w:u w:val="single"/>
          <w:lang w:val="el-GR"/>
        </w:rPr>
        <w:t>Ερώτημα 5</w:t>
      </w:r>
      <w:r w:rsidRPr="00D52980">
        <w:rPr>
          <w:b/>
          <w:u w:val="single"/>
          <w:vertAlign w:val="superscript"/>
          <w:lang w:val="el-GR"/>
        </w:rPr>
        <w:t>ο</w:t>
      </w:r>
      <w:r w:rsidRPr="00D52980">
        <w:rPr>
          <w:b/>
          <w:u w:val="single"/>
          <w:lang w:val="el-GR"/>
        </w:rPr>
        <w:t xml:space="preserve"> </w:t>
      </w:r>
    </w:p>
    <w:p w:rsidR="00F26B2C" w:rsidRPr="006A62EB" w:rsidRDefault="00F26B2C" w:rsidP="00F26B2C">
      <w:pPr>
        <w:rPr>
          <w:b/>
          <w:i/>
          <w:lang w:val="el-GR"/>
        </w:rPr>
      </w:pPr>
      <w:r w:rsidRPr="006A62EB">
        <w:rPr>
          <w:b/>
          <w:i/>
          <w:lang w:val="el-GR"/>
        </w:rPr>
        <w:t>Επιλέξτε την σωστή απάντηση στα παρακάτω ερωτήματα:</w:t>
      </w:r>
    </w:p>
    <w:p w:rsidR="00F26B2C" w:rsidRPr="00D419FA" w:rsidRDefault="00F26B2C" w:rsidP="00F26B2C">
      <w:pPr>
        <w:pStyle w:val="a3"/>
        <w:numPr>
          <w:ilvl w:val="0"/>
          <w:numId w:val="3"/>
        </w:numPr>
        <w:rPr>
          <w:i/>
          <w:u w:val="single"/>
          <w:lang w:val="el-GR"/>
        </w:rPr>
      </w:pPr>
      <w:r w:rsidRPr="00D419FA">
        <w:rPr>
          <w:i/>
          <w:u w:val="single"/>
          <w:lang w:val="el-GR"/>
        </w:rPr>
        <w:t xml:space="preserve">Η αρχή λειτουργίας ενός </w:t>
      </w:r>
      <w:proofErr w:type="spellStart"/>
      <w:r w:rsidRPr="00D419FA">
        <w:rPr>
          <w:i/>
          <w:u w:val="single"/>
          <w:lang w:val="el-GR"/>
        </w:rPr>
        <w:t>θερμιδομέτρου</w:t>
      </w:r>
      <w:proofErr w:type="spellEnd"/>
      <w:r w:rsidRPr="00D419FA">
        <w:rPr>
          <w:i/>
          <w:u w:val="single"/>
          <w:lang w:val="el-GR"/>
        </w:rPr>
        <w:t xml:space="preserve"> είναι:</w:t>
      </w:r>
    </w:p>
    <w:p w:rsidR="00F26B2C" w:rsidRDefault="00F26B2C" w:rsidP="00F26B2C">
      <w:pPr>
        <w:rPr>
          <w:lang w:val="el-GR"/>
        </w:rPr>
      </w:pPr>
      <w:r>
        <w:rPr>
          <w:lang w:val="el-GR"/>
        </w:rPr>
        <w:br/>
      </w:r>
      <w:proofErr w:type="spellStart"/>
      <w:r w:rsidRPr="00946C87">
        <w:rPr>
          <w:b/>
          <w:lang w:val="el-GR"/>
        </w:rPr>
        <w:t>Α</w:t>
      </w:r>
      <w:r>
        <w:rPr>
          <w:lang w:val="el-GR"/>
        </w:rPr>
        <w:t>.Καίγεται</w:t>
      </w:r>
      <w:proofErr w:type="spellEnd"/>
      <w:r>
        <w:rPr>
          <w:lang w:val="el-GR"/>
        </w:rPr>
        <w:t xml:space="preserve"> ένα οργανικό υλικό με περίσσεια και γίνεται μέτρηση της θερμότητας που </w:t>
      </w:r>
      <w:r>
        <w:rPr>
          <w:lang w:val="el-GR"/>
        </w:rPr>
        <w:lastRenderedPageBreak/>
        <w:t>εκλύεται με έμμεσο τρόπο μέσω της αύξησης της θερμοκρασίας του δείγματος που εξετάζουμε.</w:t>
      </w:r>
    </w:p>
    <w:p w:rsidR="00F26B2C" w:rsidRDefault="00F26B2C" w:rsidP="00F26B2C">
      <w:pPr>
        <w:rPr>
          <w:lang w:val="el-GR"/>
        </w:rPr>
      </w:pPr>
      <w:r w:rsidRPr="00946C87">
        <w:rPr>
          <w:b/>
          <w:lang w:val="el-GR"/>
        </w:rPr>
        <w:t>Β</w:t>
      </w:r>
      <w:r>
        <w:rPr>
          <w:lang w:val="el-GR"/>
        </w:rPr>
        <w:t>.</w:t>
      </w:r>
      <w:r w:rsidRPr="00555699">
        <w:rPr>
          <w:lang w:val="el-GR"/>
        </w:rPr>
        <w:t xml:space="preserve"> </w:t>
      </w:r>
      <w:r>
        <w:rPr>
          <w:lang w:val="el-GR"/>
        </w:rPr>
        <w:t>Καίγεται ένα οργανικό υλικό με περίσσεια και γίνεται μέτρηση της θερμότητας που εκλύεται με έμμεσο τρόπο μέσω της αύξησης της θερμοκρασίας του νερού που περιβάλλει την οβίδα μέσα στην οποία καίγεται το δείγμα.</w:t>
      </w:r>
    </w:p>
    <w:p w:rsidR="00F26B2C" w:rsidRDefault="00F26B2C" w:rsidP="00F26B2C">
      <w:pPr>
        <w:rPr>
          <w:lang w:val="el-GR"/>
        </w:rPr>
      </w:pPr>
      <w:r w:rsidRPr="00750AE3">
        <w:rPr>
          <w:b/>
          <w:lang w:val="el-GR"/>
        </w:rPr>
        <w:t>Γ</w:t>
      </w:r>
      <w:r>
        <w:rPr>
          <w:lang w:val="el-GR"/>
        </w:rPr>
        <w:t>.</w:t>
      </w:r>
      <w:r w:rsidRPr="00750AE3">
        <w:rPr>
          <w:lang w:val="el-GR"/>
        </w:rPr>
        <w:t xml:space="preserve"> </w:t>
      </w:r>
      <w:r>
        <w:rPr>
          <w:lang w:val="el-GR"/>
        </w:rPr>
        <w:t>Καίγεται ένα οργανικό υλικό με περίσσεια και γίνεται μέτρηση της θερμότητας που εκλύεται με άμεσο τρόπο μέσω της αύξησης της θερμοκρασίας του χώρου(οβίδα) μέσα στην οποία καίγεται το δείγμα που εξετάζουμε.</w:t>
      </w:r>
    </w:p>
    <w:p w:rsidR="00F26B2C" w:rsidRDefault="00F26B2C" w:rsidP="00F26B2C">
      <w:pPr>
        <w:rPr>
          <w:lang w:val="el-GR"/>
        </w:rPr>
      </w:pPr>
    </w:p>
    <w:p w:rsidR="00F26B2C" w:rsidRPr="00C735BB" w:rsidRDefault="00F26B2C" w:rsidP="00F26B2C">
      <w:pPr>
        <w:rPr>
          <w:b/>
          <w:lang w:val="el-GR"/>
        </w:rPr>
      </w:pPr>
      <w:r>
        <w:rPr>
          <w:lang w:val="el-GR"/>
        </w:rPr>
        <w:t xml:space="preserve">Σωστή απάντηση: </w:t>
      </w:r>
      <w:r w:rsidRPr="00490353">
        <w:rPr>
          <w:b/>
        </w:rPr>
        <w:t>B</w:t>
      </w:r>
    </w:p>
    <w:p w:rsidR="00F26B2C" w:rsidRDefault="00F26B2C" w:rsidP="00F26B2C">
      <w:pPr>
        <w:rPr>
          <w:b/>
          <w:i/>
          <w:lang w:val="el-GR"/>
        </w:rPr>
      </w:pPr>
      <w:r w:rsidRPr="00AC24FE">
        <w:rPr>
          <w:b/>
          <w:i/>
          <w:lang w:val="el-GR"/>
        </w:rPr>
        <w:t>Καίγεται ένα οργανικό υλικό με περίσσεια και γίνεται μέτρηση της θερμότητας που εκλύεται με έμμεσο τρόπο μέσω της αύξησης της θερμοκρασίας του νερού που περιβάλλει την οβίδα μέσα στην οποία καίγεται το δείγμα</w:t>
      </w:r>
    </w:p>
    <w:p w:rsidR="00F26B2C" w:rsidRDefault="00F26B2C" w:rsidP="00F26B2C">
      <w:pPr>
        <w:rPr>
          <w:lang w:val="el-GR"/>
        </w:rPr>
      </w:pPr>
    </w:p>
    <w:p w:rsidR="00F26B2C" w:rsidRPr="00466EA0" w:rsidRDefault="00F26B2C" w:rsidP="00F26B2C">
      <w:pPr>
        <w:pStyle w:val="a3"/>
        <w:numPr>
          <w:ilvl w:val="0"/>
          <w:numId w:val="3"/>
        </w:numPr>
        <w:rPr>
          <w:i/>
          <w:u w:val="single"/>
          <w:lang w:val="el-GR"/>
        </w:rPr>
      </w:pPr>
      <w:r w:rsidRPr="00466EA0">
        <w:rPr>
          <w:i/>
          <w:u w:val="single"/>
          <w:lang w:val="el-GR"/>
        </w:rPr>
        <w:t xml:space="preserve">Δείγμα τροφικών </w:t>
      </w:r>
      <w:proofErr w:type="spellStart"/>
      <w:r w:rsidRPr="00466EA0">
        <w:rPr>
          <w:i/>
          <w:u w:val="single"/>
          <w:lang w:val="el-GR"/>
        </w:rPr>
        <w:t>υπολλειμμάτων</w:t>
      </w:r>
      <w:proofErr w:type="spellEnd"/>
      <w:r w:rsidRPr="00466EA0">
        <w:rPr>
          <w:i/>
          <w:u w:val="single"/>
          <w:lang w:val="el-GR"/>
        </w:rPr>
        <w:t xml:space="preserve"> (ζυμώσιμα) έχουν ΚΘΔ (επί ξηρού) 4000 </w:t>
      </w:r>
      <w:r w:rsidRPr="00466EA0">
        <w:rPr>
          <w:i/>
          <w:u w:val="single"/>
        </w:rPr>
        <w:t>cal</w:t>
      </w:r>
      <w:r w:rsidRPr="00466EA0">
        <w:rPr>
          <w:i/>
          <w:u w:val="single"/>
          <w:lang w:val="el-GR"/>
        </w:rPr>
        <w:t>/</w:t>
      </w:r>
      <w:proofErr w:type="spellStart"/>
      <w:r w:rsidRPr="00466EA0">
        <w:rPr>
          <w:i/>
          <w:u w:val="single"/>
        </w:rPr>
        <w:t>gr</w:t>
      </w:r>
      <w:proofErr w:type="spellEnd"/>
      <w:r w:rsidRPr="00466EA0">
        <w:rPr>
          <w:i/>
          <w:u w:val="single"/>
          <w:lang w:val="el-GR"/>
        </w:rPr>
        <w:t>.Όμως θερμογόνος δύναμη του φυσικού υλικού (πριν την ξήρανση), εάν το ποσοστό υγρασίας είναι 80% , είναι:</w:t>
      </w:r>
    </w:p>
    <w:p w:rsidR="00F26B2C" w:rsidRDefault="00F26B2C" w:rsidP="00F26B2C">
      <w:r w:rsidRPr="001F241F">
        <w:rPr>
          <w:b/>
          <w:lang w:val="el-GR"/>
        </w:rPr>
        <w:t>Α</w:t>
      </w:r>
      <w:r w:rsidRPr="00450614">
        <w:t xml:space="preserve">. &lt;4000 </w:t>
      </w:r>
      <w:r>
        <w:t>cal/</w:t>
      </w:r>
      <w:proofErr w:type="spellStart"/>
      <w:r>
        <w:t>gr</w:t>
      </w:r>
      <w:proofErr w:type="spellEnd"/>
    </w:p>
    <w:p w:rsidR="00F26B2C" w:rsidRDefault="00F26B2C" w:rsidP="00F26B2C">
      <w:r w:rsidRPr="001F241F">
        <w:rPr>
          <w:b/>
          <w:lang w:val="el-GR"/>
        </w:rPr>
        <w:t>Β</w:t>
      </w:r>
      <w:r w:rsidRPr="00450614">
        <w:t xml:space="preserve">. =4000 </w:t>
      </w:r>
      <w:r>
        <w:t>cal/</w:t>
      </w:r>
      <w:proofErr w:type="spellStart"/>
      <w:r>
        <w:t>gr</w:t>
      </w:r>
      <w:proofErr w:type="spellEnd"/>
    </w:p>
    <w:p w:rsidR="00F26B2C" w:rsidRPr="00C735BB" w:rsidRDefault="00F26B2C" w:rsidP="00F26B2C">
      <w:pPr>
        <w:rPr>
          <w:lang w:val="el-GR"/>
        </w:rPr>
      </w:pPr>
      <w:r w:rsidRPr="001F241F">
        <w:rPr>
          <w:b/>
          <w:lang w:val="el-GR"/>
        </w:rPr>
        <w:t>Γ</w:t>
      </w:r>
      <w:r>
        <w:rPr>
          <w:lang w:val="el-GR"/>
        </w:rPr>
        <w:t xml:space="preserve">. &gt;4000 </w:t>
      </w:r>
      <w:r>
        <w:t>cal</w:t>
      </w:r>
      <w:r w:rsidRPr="00C735BB">
        <w:rPr>
          <w:lang w:val="el-GR"/>
        </w:rPr>
        <w:t>/</w:t>
      </w:r>
      <w:proofErr w:type="spellStart"/>
      <w:r>
        <w:t>gr</w:t>
      </w:r>
      <w:proofErr w:type="spellEnd"/>
    </w:p>
    <w:p w:rsidR="00F26B2C" w:rsidRPr="00C735BB" w:rsidRDefault="00F26B2C" w:rsidP="00F26B2C">
      <w:pPr>
        <w:rPr>
          <w:lang w:val="el-GR"/>
        </w:rPr>
      </w:pPr>
    </w:p>
    <w:p w:rsidR="00F26B2C" w:rsidRPr="00C735BB" w:rsidRDefault="00F26B2C" w:rsidP="00F26B2C">
      <w:pPr>
        <w:rPr>
          <w:b/>
          <w:lang w:val="el-GR"/>
        </w:rPr>
      </w:pPr>
      <w:r>
        <w:rPr>
          <w:lang w:val="el-GR"/>
        </w:rPr>
        <w:t xml:space="preserve">Σωστή απάντηση: </w:t>
      </w:r>
      <w:r w:rsidRPr="00C735BB">
        <w:rPr>
          <w:b/>
          <w:lang w:val="el-GR"/>
        </w:rPr>
        <w:t>Α</w:t>
      </w:r>
    </w:p>
    <w:p w:rsidR="00F26B2C" w:rsidRPr="00E760A4" w:rsidRDefault="00F26B2C" w:rsidP="00F26B2C">
      <w:pPr>
        <w:rPr>
          <w:b/>
          <w:i/>
        </w:rPr>
      </w:pPr>
      <w:r w:rsidRPr="00E760A4">
        <w:rPr>
          <w:b/>
          <w:i/>
        </w:rPr>
        <w:t>&lt;4000 cal/</w:t>
      </w:r>
      <w:proofErr w:type="spellStart"/>
      <w:r w:rsidRPr="00E760A4">
        <w:rPr>
          <w:b/>
          <w:i/>
        </w:rPr>
        <w:t>gr</w:t>
      </w:r>
      <w:proofErr w:type="spellEnd"/>
    </w:p>
    <w:p w:rsidR="00F26B2C" w:rsidRDefault="00F26B2C" w:rsidP="00F26B2C"/>
    <w:p w:rsidR="00F26B2C" w:rsidRPr="000E2437" w:rsidRDefault="00F26B2C" w:rsidP="00F26B2C">
      <w:pPr>
        <w:pStyle w:val="a3"/>
        <w:numPr>
          <w:ilvl w:val="0"/>
          <w:numId w:val="3"/>
        </w:numPr>
        <w:rPr>
          <w:i/>
          <w:u w:val="single"/>
          <w:lang w:val="el-GR"/>
        </w:rPr>
      </w:pPr>
      <w:r w:rsidRPr="000E2437">
        <w:rPr>
          <w:i/>
          <w:u w:val="single"/>
          <w:lang w:val="el-GR"/>
        </w:rPr>
        <w:t>Στο θερμιδόμετρο το δείγμα μπαίνει σε μια οβίδα από χάλυβα με θερμική αγωγιμότητα:</w:t>
      </w:r>
    </w:p>
    <w:p w:rsidR="00F26B2C" w:rsidRDefault="00F26B2C" w:rsidP="00F26B2C">
      <w:pPr>
        <w:rPr>
          <w:lang w:val="el-GR"/>
        </w:rPr>
      </w:pPr>
      <w:r w:rsidRPr="00435BAE">
        <w:rPr>
          <w:b/>
          <w:lang w:val="el-GR"/>
        </w:rPr>
        <w:t>Α</w:t>
      </w:r>
      <w:r>
        <w:rPr>
          <w:lang w:val="el-GR"/>
        </w:rPr>
        <w:t>. Υψηλή για να μην επιτρέπεται η ανταλλαγή θερμότητας.</w:t>
      </w:r>
    </w:p>
    <w:p w:rsidR="00F26B2C" w:rsidRDefault="00F26B2C" w:rsidP="00F26B2C">
      <w:pPr>
        <w:rPr>
          <w:lang w:val="el-GR"/>
        </w:rPr>
      </w:pPr>
      <w:r w:rsidRPr="00435BAE">
        <w:rPr>
          <w:b/>
          <w:lang w:val="el-GR"/>
        </w:rPr>
        <w:t>Β</w:t>
      </w:r>
      <w:r>
        <w:rPr>
          <w:lang w:val="el-GR"/>
        </w:rPr>
        <w:t>. Χαμηλή για να μην επιτρέπεται η ανταλλαγή θερμότητας και το σύστημα να είναι μονωμένο.</w:t>
      </w:r>
    </w:p>
    <w:p w:rsidR="00F26B2C" w:rsidRDefault="00F26B2C" w:rsidP="00F26B2C">
      <w:pPr>
        <w:rPr>
          <w:lang w:val="el-GR"/>
        </w:rPr>
      </w:pPr>
      <w:r w:rsidRPr="00435BAE">
        <w:rPr>
          <w:b/>
          <w:lang w:val="el-GR"/>
        </w:rPr>
        <w:t>Γ</w:t>
      </w:r>
      <w:r>
        <w:rPr>
          <w:lang w:val="el-GR"/>
        </w:rPr>
        <w:t>. Υψηλή για να επιτρέπεται η ανταλλαγή θερμότητας.</w:t>
      </w:r>
    </w:p>
    <w:p w:rsidR="00F26B2C" w:rsidRDefault="00F26B2C" w:rsidP="00F26B2C">
      <w:pPr>
        <w:rPr>
          <w:lang w:val="el-GR"/>
        </w:rPr>
      </w:pPr>
    </w:p>
    <w:p w:rsidR="00F26B2C" w:rsidRPr="00420474" w:rsidRDefault="00F26B2C" w:rsidP="00F26B2C">
      <w:pPr>
        <w:rPr>
          <w:lang w:val="el-GR"/>
        </w:rPr>
      </w:pPr>
      <w:r>
        <w:rPr>
          <w:lang w:val="el-GR"/>
        </w:rPr>
        <w:t xml:space="preserve">Σωστή απάντηση: </w:t>
      </w:r>
      <w:r w:rsidRPr="00420474">
        <w:rPr>
          <w:b/>
          <w:lang w:val="el-GR"/>
        </w:rPr>
        <w:t>Γ</w:t>
      </w:r>
      <w:r>
        <w:rPr>
          <w:lang w:val="el-GR"/>
        </w:rPr>
        <w:t xml:space="preserve">. </w:t>
      </w:r>
      <w:r w:rsidRPr="00420474">
        <w:rPr>
          <w:b/>
          <w:i/>
          <w:lang w:val="el-GR"/>
        </w:rPr>
        <w:t>Υψηλή για να επιτρέπεται η ανταλλαγή θερμότητας.</w:t>
      </w:r>
    </w:p>
    <w:p w:rsidR="00B14C39" w:rsidRPr="00B14C39" w:rsidRDefault="00B14C39">
      <w:pPr>
        <w:rPr>
          <w:lang w:val="el-GR"/>
        </w:rPr>
      </w:pPr>
    </w:p>
    <w:sectPr w:rsidR="00B14C39" w:rsidRPr="00B14C39" w:rsidSect="000D5FE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AC1959"/>
    <w:multiLevelType w:val="hybridMultilevel"/>
    <w:tmpl w:val="21C28C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F0B49AB"/>
    <w:multiLevelType w:val="hybridMultilevel"/>
    <w:tmpl w:val="CA8620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65A82574"/>
    <w:multiLevelType w:val="hybridMultilevel"/>
    <w:tmpl w:val="97DEA1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95A4E"/>
    <w:rsid w:val="000021F0"/>
    <w:rsid w:val="000D5FEA"/>
    <w:rsid w:val="001049AE"/>
    <w:rsid w:val="00286C21"/>
    <w:rsid w:val="00360A42"/>
    <w:rsid w:val="003F70C1"/>
    <w:rsid w:val="004D2D65"/>
    <w:rsid w:val="00895A4E"/>
    <w:rsid w:val="008B1786"/>
    <w:rsid w:val="00B14C39"/>
    <w:rsid w:val="00B769D9"/>
    <w:rsid w:val="00CF533E"/>
    <w:rsid w:val="00F26B2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A4E"/>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4C39"/>
    <w:pPr>
      <w:ind w:left="720"/>
      <w:contextualSpacing/>
    </w:pPr>
  </w:style>
  <w:style w:type="table" w:styleId="a4">
    <w:name w:val="Table Grid"/>
    <w:basedOn w:val="a1"/>
    <w:rsid w:val="00B14C39"/>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913</Words>
  <Characters>4931</Characters>
  <Application>Microsoft Office Word</Application>
  <DocSecurity>0</DocSecurity>
  <Lines>41</Lines>
  <Paragraphs>11</Paragraphs>
  <ScaleCrop>false</ScaleCrop>
  <Company/>
  <LinksUpToDate>false</LinksUpToDate>
  <CharactersWithSpaces>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Eleni Kastanaki</dc:creator>
  <cp:lastModifiedBy>Eleni Kastanaki</cp:lastModifiedBy>
  <cp:revision>10</cp:revision>
  <dcterms:created xsi:type="dcterms:W3CDTF">2022-01-09T16:22:00Z</dcterms:created>
  <dcterms:modified xsi:type="dcterms:W3CDTF">2022-01-09T20:34:00Z</dcterms:modified>
</cp:coreProperties>
</file>