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02" w:rsidRDefault="00693123">
      <w:pPr>
        <w:spacing w:before="92" w:after="0" w:line="240" w:lineRule="auto"/>
        <w:ind w:left="163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15pt;height:184.7pt;mso-position-horizontal-relative:char;mso-position-vertical-relative:line">
            <v:imagedata r:id="rId7" o:title=""/>
          </v:shape>
        </w:pict>
      </w:r>
    </w:p>
    <w:p w:rsidR="00097E02" w:rsidRDefault="00097E02">
      <w:pPr>
        <w:spacing w:after="0" w:line="200" w:lineRule="exact"/>
        <w:rPr>
          <w:sz w:val="20"/>
          <w:szCs w:val="20"/>
        </w:rPr>
      </w:pPr>
    </w:p>
    <w:p w:rsidR="00097E02" w:rsidRDefault="00097E02">
      <w:pPr>
        <w:spacing w:after="0" w:line="200" w:lineRule="exact"/>
        <w:rPr>
          <w:sz w:val="20"/>
          <w:szCs w:val="20"/>
        </w:rPr>
      </w:pPr>
    </w:p>
    <w:p w:rsidR="00097E02" w:rsidRDefault="00097E02">
      <w:pPr>
        <w:spacing w:after="0" w:line="200" w:lineRule="exact"/>
        <w:rPr>
          <w:sz w:val="20"/>
          <w:szCs w:val="20"/>
        </w:rPr>
      </w:pPr>
    </w:p>
    <w:p w:rsidR="00097E02" w:rsidRDefault="00097E02">
      <w:pPr>
        <w:spacing w:after="0" w:line="200" w:lineRule="exact"/>
        <w:rPr>
          <w:sz w:val="20"/>
          <w:szCs w:val="20"/>
        </w:rPr>
      </w:pPr>
    </w:p>
    <w:p w:rsidR="00097E02" w:rsidRDefault="00097E02">
      <w:pPr>
        <w:spacing w:after="0" w:line="200" w:lineRule="exact"/>
        <w:rPr>
          <w:sz w:val="20"/>
          <w:szCs w:val="20"/>
        </w:rPr>
      </w:pPr>
    </w:p>
    <w:p w:rsidR="00097E02" w:rsidRDefault="00097E02">
      <w:pPr>
        <w:spacing w:after="0" w:line="200" w:lineRule="exact"/>
        <w:rPr>
          <w:sz w:val="20"/>
          <w:szCs w:val="20"/>
        </w:rPr>
      </w:pPr>
    </w:p>
    <w:p w:rsidR="00097E02" w:rsidRDefault="00097E02">
      <w:pPr>
        <w:spacing w:after="0" w:line="200" w:lineRule="exact"/>
        <w:rPr>
          <w:sz w:val="20"/>
          <w:szCs w:val="20"/>
        </w:rPr>
      </w:pPr>
    </w:p>
    <w:p w:rsidR="00097E02" w:rsidRDefault="00097E02">
      <w:pPr>
        <w:spacing w:before="5" w:after="0" w:line="200" w:lineRule="exact"/>
        <w:rPr>
          <w:sz w:val="20"/>
          <w:szCs w:val="20"/>
        </w:rPr>
      </w:pPr>
    </w:p>
    <w:p w:rsidR="00097E02" w:rsidRPr="005562F9" w:rsidRDefault="00C6059E">
      <w:pPr>
        <w:spacing w:before="19" w:after="0" w:line="240" w:lineRule="auto"/>
        <w:ind w:left="1198" w:right="795"/>
        <w:jc w:val="center"/>
        <w:rPr>
          <w:rFonts w:eastAsia="Times New Roman" w:cs="Times New Roman"/>
          <w:sz w:val="32"/>
          <w:szCs w:val="32"/>
          <w:lang w:val="el-GR"/>
        </w:rPr>
      </w:pPr>
      <w:r w:rsidRPr="005562F9">
        <w:rPr>
          <w:rFonts w:eastAsia="Times New Roman" w:cs="Times New Roman"/>
          <w:spacing w:val="1"/>
          <w:sz w:val="32"/>
          <w:szCs w:val="32"/>
          <w:lang w:val="el-GR"/>
        </w:rPr>
        <w:t>«</w:t>
      </w:r>
      <w:r w:rsidRPr="005562F9">
        <w:rPr>
          <w:rFonts w:eastAsia="Times New Roman" w:cs="Times New Roman"/>
          <w:spacing w:val="-1"/>
          <w:sz w:val="32"/>
          <w:szCs w:val="32"/>
          <w:lang w:val="el-GR"/>
        </w:rPr>
        <w:t>ΑΣΤΙΚ</w:t>
      </w:r>
      <w:r w:rsidRPr="005562F9">
        <w:rPr>
          <w:rFonts w:eastAsia="Times New Roman" w:cs="Times New Roman"/>
          <w:sz w:val="32"/>
          <w:szCs w:val="32"/>
          <w:lang w:val="el-GR"/>
        </w:rPr>
        <w:t>Α</w:t>
      </w:r>
      <w:r w:rsidRPr="005562F9">
        <w:rPr>
          <w:rFonts w:eastAsia="Times New Roman" w:cs="Times New Roman"/>
          <w:spacing w:val="1"/>
          <w:sz w:val="32"/>
          <w:szCs w:val="32"/>
          <w:lang w:val="el-GR"/>
        </w:rPr>
        <w:t xml:space="preserve"> </w:t>
      </w:r>
      <w:r w:rsidRPr="005562F9">
        <w:rPr>
          <w:rFonts w:eastAsia="Times New Roman" w:cs="Times New Roman"/>
          <w:sz w:val="32"/>
          <w:szCs w:val="32"/>
          <w:lang w:val="el-GR"/>
        </w:rPr>
        <w:t>ΣΤΕΡΕΑ ΑΠΟΒΛΗΤΑ : ΔΙΑΧ</w:t>
      </w:r>
      <w:r w:rsidRPr="005562F9">
        <w:rPr>
          <w:rFonts w:eastAsia="Times New Roman" w:cs="Times New Roman"/>
          <w:spacing w:val="-1"/>
          <w:sz w:val="32"/>
          <w:szCs w:val="32"/>
          <w:lang w:val="el-GR"/>
        </w:rPr>
        <w:t>Ε</w:t>
      </w:r>
      <w:r w:rsidRPr="005562F9">
        <w:rPr>
          <w:rFonts w:eastAsia="Times New Roman" w:cs="Times New Roman"/>
          <w:sz w:val="32"/>
          <w:szCs w:val="32"/>
          <w:lang w:val="el-GR"/>
        </w:rPr>
        <w:t>ΙΡΙΣΗ</w:t>
      </w:r>
      <w:r w:rsidRPr="005562F9">
        <w:rPr>
          <w:rFonts w:eastAsia="Times New Roman" w:cs="Times New Roman"/>
          <w:spacing w:val="1"/>
          <w:sz w:val="32"/>
          <w:szCs w:val="32"/>
          <w:lang w:val="el-GR"/>
        </w:rPr>
        <w:t xml:space="preserve"> </w:t>
      </w:r>
      <w:r w:rsidRPr="005562F9">
        <w:rPr>
          <w:rFonts w:eastAsia="Times New Roman" w:cs="Times New Roman"/>
          <w:sz w:val="32"/>
          <w:szCs w:val="32"/>
          <w:lang w:val="el-GR"/>
        </w:rPr>
        <w:t xml:space="preserve">ΚΑΙ ΣΧΕΔΙΑΣΜΟΣ </w:t>
      </w:r>
      <w:r w:rsidRPr="005562F9">
        <w:rPr>
          <w:rFonts w:eastAsia="Times New Roman" w:cs="Times New Roman"/>
          <w:w w:val="99"/>
          <w:sz w:val="32"/>
          <w:szCs w:val="32"/>
          <w:lang w:val="el-GR"/>
        </w:rPr>
        <w:t>ΣΥΣΤΗΜΑΤΩ</w:t>
      </w:r>
      <w:r w:rsidRPr="005562F9">
        <w:rPr>
          <w:rFonts w:eastAsia="Times New Roman" w:cs="Times New Roman"/>
          <w:spacing w:val="1"/>
          <w:w w:val="99"/>
          <w:sz w:val="32"/>
          <w:szCs w:val="32"/>
          <w:lang w:val="el-GR"/>
        </w:rPr>
        <w:t>Ν</w:t>
      </w:r>
      <w:r w:rsidRPr="005562F9">
        <w:rPr>
          <w:rFonts w:eastAsia="Times New Roman" w:cs="Times New Roman"/>
          <w:sz w:val="32"/>
          <w:szCs w:val="32"/>
          <w:lang w:val="el-GR"/>
        </w:rPr>
        <w:t>»</w:t>
      </w:r>
    </w:p>
    <w:p w:rsidR="00097E02" w:rsidRPr="005562F9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5562F9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5562F9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5562F9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5562F9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5562F9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5562F9" w:rsidRDefault="00097E02">
      <w:pPr>
        <w:spacing w:before="11" w:after="0" w:line="260" w:lineRule="exact"/>
        <w:rPr>
          <w:sz w:val="26"/>
          <w:szCs w:val="26"/>
          <w:lang w:val="el-GR"/>
        </w:rPr>
      </w:pPr>
    </w:p>
    <w:p w:rsidR="00097E02" w:rsidRPr="005562F9" w:rsidRDefault="00C6059E">
      <w:pPr>
        <w:spacing w:after="0" w:line="240" w:lineRule="auto"/>
        <w:ind w:left="2492" w:right="2088"/>
        <w:jc w:val="center"/>
        <w:rPr>
          <w:rFonts w:eastAsia="Times New Roman" w:cs="Times New Roman"/>
          <w:sz w:val="32"/>
          <w:szCs w:val="32"/>
          <w:lang w:val="el-GR"/>
        </w:rPr>
      </w:pPr>
      <w:r w:rsidRPr="005562F9">
        <w:rPr>
          <w:rFonts w:eastAsia="Times New Roman" w:cs="Times New Roman"/>
          <w:sz w:val="32"/>
          <w:szCs w:val="32"/>
          <w:lang w:val="el-GR"/>
        </w:rPr>
        <w:t>ΕΡΓΑΣΤΗΡΙΑΚΕΣ ΣΗΜΕΙΩΣΕΙΣ</w:t>
      </w: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before="13" w:after="0" w:line="240" w:lineRule="exact"/>
        <w:rPr>
          <w:sz w:val="24"/>
          <w:szCs w:val="24"/>
          <w:lang w:val="el-GR"/>
        </w:rPr>
      </w:pPr>
    </w:p>
    <w:p w:rsidR="00097E02" w:rsidRPr="002918C4" w:rsidRDefault="00097E02" w:rsidP="005562F9">
      <w:pPr>
        <w:spacing w:after="0" w:line="240" w:lineRule="auto"/>
        <w:ind w:left="990" w:right="646"/>
        <w:jc w:val="center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5562F9" w:rsidRDefault="005562F9" w:rsidP="005562F9">
      <w:pPr>
        <w:spacing w:after="0"/>
        <w:jc w:val="center"/>
        <w:rPr>
          <w:sz w:val="28"/>
          <w:szCs w:val="28"/>
          <w:lang w:val="el-GR"/>
        </w:rPr>
      </w:pPr>
      <w:r w:rsidRPr="005562F9">
        <w:rPr>
          <w:sz w:val="28"/>
          <w:szCs w:val="28"/>
          <w:u w:val="single"/>
          <w:lang w:val="el-GR"/>
        </w:rPr>
        <w:t>Υπεύθυνες  Διεξαγωγής Εργαστηριακών Ασκήσεων</w:t>
      </w:r>
      <w:r w:rsidRPr="005562F9">
        <w:rPr>
          <w:sz w:val="28"/>
          <w:szCs w:val="28"/>
          <w:lang w:val="el-GR"/>
        </w:rPr>
        <w:t>:</w:t>
      </w:r>
    </w:p>
    <w:p w:rsidR="00097E02" w:rsidRPr="005562F9" w:rsidRDefault="005562F9" w:rsidP="005562F9">
      <w:pPr>
        <w:spacing w:after="0"/>
        <w:jc w:val="center"/>
        <w:rPr>
          <w:sz w:val="28"/>
          <w:szCs w:val="28"/>
          <w:lang w:val="el-GR"/>
        </w:rPr>
      </w:pPr>
      <w:r w:rsidRPr="005562F9">
        <w:rPr>
          <w:sz w:val="28"/>
          <w:szCs w:val="28"/>
          <w:lang w:val="el-GR"/>
        </w:rPr>
        <w:t>Καστανάκη Ελένη και Παπαδοπούλου Αφροδίτη</w:t>
      </w: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333545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333545" w:rsidRDefault="00097E02">
      <w:pPr>
        <w:spacing w:after="0" w:line="220" w:lineRule="exact"/>
        <w:rPr>
          <w:lang w:val="el-GR"/>
        </w:rPr>
      </w:pPr>
    </w:p>
    <w:p w:rsidR="00097E02" w:rsidRPr="00333545" w:rsidRDefault="00C6059E">
      <w:pPr>
        <w:spacing w:after="0" w:line="240" w:lineRule="auto"/>
        <w:ind w:left="2492" w:right="2943"/>
        <w:jc w:val="center"/>
        <w:rPr>
          <w:rFonts w:eastAsia="Times New Roman" w:cs="Times New Roman"/>
          <w:sz w:val="28"/>
          <w:szCs w:val="28"/>
          <w:lang w:val="el-GR"/>
        </w:rPr>
      </w:pPr>
      <w:r w:rsidRPr="00333545">
        <w:rPr>
          <w:rFonts w:eastAsia="Times New Roman" w:cs="Times New Roman"/>
          <w:sz w:val="28"/>
          <w:szCs w:val="28"/>
          <w:lang w:val="el-GR"/>
        </w:rPr>
        <w:t>ΧΑΝ</w:t>
      </w:r>
      <w:r w:rsidRPr="00333545">
        <w:rPr>
          <w:rFonts w:eastAsia="Times New Roman" w:cs="Times New Roman"/>
          <w:spacing w:val="2"/>
          <w:sz w:val="28"/>
          <w:szCs w:val="28"/>
          <w:lang w:val="el-GR"/>
        </w:rPr>
        <w:t>Ι</w:t>
      </w:r>
      <w:r w:rsidRPr="00333545">
        <w:rPr>
          <w:rFonts w:eastAsia="Times New Roman" w:cs="Times New Roman"/>
          <w:sz w:val="28"/>
          <w:szCs w:val="28"/>
          <w:lang w:val="el-GR"/>
        </w:rPr>
        <w:t>Α</w:t>
      </w:r>
      <w:r w:rsidRPr="00333545">
        <w:rPr>
          <w:rFonts w:eastAsia="Times New Roman" w:cs="Times New Roman"/>
          <w:spacing w:val="-9"/>
          <w:sz w:val="28"/>
          <w:szCs w:val="28"/>
          <w:lang w:val="el-GR"/>
        </w:rPr>
        <w:t xml:space="preserve"> </w:t>
      </w:r>
      <w:r w:rsidRPr="00333545">
        <w:rPr>
          <w:rFonts w:eastAsia="Times New Roman" w:cs="Times New Roman"/>
          <w:sz w:val="28"/>
          <w:szCs w:val="28"/>
          <w:lang w:val="el-GR"/>
        </w:rPr>
        <w:t>ΑΚΑ</w:t>
      </w:r>
      <w:r w:rsidRPr="00333545">
        <w:rPr>
          <w:rFonts w:eastAsia="Times New Roman" w:cs="Times New Roman"/>
          <w:spacing w:val="1"/>
          <w:sz w:val="28"/>
          <w:szCs w:val="28"/>
          <w:lang w:val="el-GR"/>
        </w:rPr>
        <w:t>Δ</w:t>
      </w:r>
      <w:r w:rsidRPr="00333545">
        <w:rPr>
          <w:rFonts w:eastAsia="Times New Roman" w:cs="Times New Roman"/>
          <w:sz w:val="28"/>
          <w:szCs w:val="28"/>
          <w:lang w:val="el-GR"/>
        </w:rPr>
        <w:t>ΗΜΑΪΚΟ</w:t>
      </w:r>
      <w:r w:rsidRPr="00333545">
        <w:rPr>
          <w:rFonts w:eastAsia="Times New Roman" w:cs="Times New Roman"/>
          <w:spacing w:val="-18"/>
          <w:sz w:val="28"/>
          <w:szCs w:val="28"/>
          <w:lang w:val="el-GR"/>
        </w:rPr>
        <w:t xml:space="preserve"> </w:t>
      </w:r>
      <w:r w:rsidRPr="00333545">
        <w:rPr>
          <w:rFonts w:eastAsia="Times New Roman" w:cs="Times New Roman"/>
          <w:w w:val="99"/>
          <w:sz w:val="28"/>
          <w:szCs w:val="28"/>
          <w:lang w:val="el-GR"/>
        </w:rPr>
        <w:t>ΕΤΟΣ</w:t>
      </w:r>
    </w:p>
    <w:p w:rsidR="00C057C3" w:rsidRPr="000E7808" w:rsidRDefault="001E3EC3">
      <w:pPr>
        <w:spacing w:after="0"/>
        <w:jc w:val="center"/>
        <w:rPr>
          <w:rFonts w:eastAsia="Times New Roman" w:cs="Times New Roman"/>
          <w:w w:val="99"/>
          <w:sz w:val="28"/>
          <w:szCs w:val="28"/>
          <w:lang w:val="el-GR"/>
        </w:rPr>
      </w:pPr>
      <w:r w:rsidRPr="001E3EC3">
        <w:rPr>
          <w:rFonts w:eastAsia="Times New Roman" w:cs="Times New Roman"/>
          <w:w w:val="99"/>
          <w:sz w:val="28"/>
          <w:szCs w:val="28"/>
          <w:lang w:val="el-GR"/>
        </w:rPr>
        <w:t>2</w:t>
      </w:r>
      <w:r w:rsidRPr="000E7808">
        <w:rPr>
          <w:rFonts w:eastAsia="Times New Roman" w:cs="Times New Roman"/>
          <w:w w:val="99"/>
          <w:sz w:val="28"/>
          <w:szCs w:val="28"/>
          <w:lang w:val="el-GR"/>
        </w:rPr>
        <w:t>020-21</w:t>
      </w:r>
    </w:p>
    <w:p w:rsidR="00C057C3" w:rsidRPr="002918C4" w:rsidRDefault="00C057C3">
      <w:pPr>
        <w:rPr>
          <w:rFonts w:eastAsia="Times New Roman" w:cs="Times New Roman"/>
          <w:w w:val="99"/>
          <w:sz w:val="28"/>
          <w:szCs w:val="28"/>
          <w:lang w:val="el-GR"/>
        </w:rPr>
      </w:pPr>
      <w:r w:rsidRPr="002918C4">
        <w:rPr>
          <w:rFonts w:eastAsia="Times New Roman" w:cs="Times New Roman"/>
          <w:w w:val="99"/>
          <w:sz w:val="28"/>
          <w:szCs w:val="28"/>
          <w:lang w:val="el-GR"/>
        </w:rPr>
        <w:br w:type="page"/>
      </w:r>
    </w:p>
    <w:p w:rsidR="00C057C3" w:rsidRDefault="00C057C3" w:rsidP="00C057C3">
      <w:pPr>
        <w:spacing w:before="9" w:after="0" w:line="220" w:lineRule="exact"/>
        <w:ind w:firstLine="163"/>
        <w:rPr>
          <w:rFonts w:eastAsia="Times New Roman" w:cs="Times New Roman"/>
          <w:b/>
          <w:bCs/>
          <w:sz w:val="32"/>
          <w:szCs w:val="32"/>
          <w:lang w:val="el-GR"/>
        </w:rPr>
      </w:pPr>
    </w:p>
    <w:p w:rsidR="00C057C3" w:rsidRDefault="00C057C3" w:rsidP="00C057C3">
      <w:pPr>
        <w:spacing w:before="9" w:after="0" w:line="220" w:lineRule="exact"/>
        <w:ind w:firstLine="163"/>
        <w:rPr>
          <w:rFonts w:eastAsia="Times New Roman" w:cs="Times New Roman"/>
          <w:b/>
          <w:bCs/>
          <w:i/>
          <w:sz w:val="32"/>
          <w:szCs w:val="32"/>
          <w:lang w:val="el-GR"/>
        </w:rPr>
      </w:pPr>
      <w:r w:rsidRPr="00C057C3">
        <w:rPr>
          <w:rFonts w:eastAsia="Times New Roman" w:cs="Times New Roman"/>
          <w:b/>
          <w:bCs/>
          <w:i/>
          <w:sz w:val="32"/>
          <w:szCs w:val="32"/>
          <w:lang w:val="el-GR"/>
        </w:rPr>
        <w:t xml:space="preserve">Γενικά για </w:t>
      </w:r>
      <w:r>
        <w:rPr>
          <w:rFonts w:eastAsia="Times New Roman" w:cs="Times New Roman"/>
          <w:b/>
          <w:bCs/>
          <w:i/>
          <w:sz w:val="32"/>
          <w:szCs w:val="32"/>
          <w:lang w:val="el-GR"/>
        </w:rPr>
        <w:t>3 εργαστηριακές ασκήσεις</w:t>
      </w:r>
    </w:p>
    <w:p w:rsidR="00C057C3" w:rsidRPr="00C057C3" w:rsidRDefault="00C057C3" w:rsidP="00C057C3">
      <w:pPr>
        <w:spacing w:before="9" w:after="0" w:line="220" w:lineRule="exact"/>
        <w:ind w:firstLine="163"/>
        <w:rPr>
          <w:rFonts w:eastAsia="Times New Roman" w:cs="Times New Roman"/>
          <w:b/>
          <w:bCs/>
          <w:i/>
          <w:sz w:val="32"/>
          <w:szCs w:val="32"/>
          <w:lang w:val="el-GR"/>
        </w:rPr>
      </w:pPr>
    </w:p>
    <w:p w:rsidR="00C057C3" w:rsidRPr="00C057C3" w:rsidRDefault="00C057C3" w:rsidP="00C057C3">
      <w:pPr>
        <w:spacing w:before="9" w:after="0" w:line="220" w:lineRule="exact"/>
        <w:rPr>
          <w:sz w:val="32"/>
          <w:szCs w:val="32"/>
          <w:lang w:val="el-GR"/>
        </w:rPr>
      </w:pPr>
    </w:p>
    <w:p w:rsidR="00C057C3" w:rsidRPr="002475C1" w:rsidRDefault="00C057C3" w:rsidP="00C057C3">
      <w:pPr>
        <w:spacing w:after="0" w:line="240" w:lineRule="auto"/>
        <w:ind w:left="163" w:right="5658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b/>
          <w:bCs/>
          <w:sz w:val="24"/>
          <w:szCs w:val="24"/>
          <w:lang w:val="el-GR"/>
        </w:rPr>
        <w:t>1. Προετοιμασ</w:t>
      </w:r>
      <w:r w:rsidRPr="002475C1">
        <w:rPr>
          <w:rFonts w:eastAsia="Times New Roman" w:cs="Times New Roman"/>
          <w:b/>
          <w:bCs/>
          <w:spacing w:val="-1"/>
          <w:sz w:val="24"/>
          <w:szCs w:val="24"/>
          <w:lang w:val="el-GR"/>
        </w:rPr>
        <w:t>ί</w:t>
      </w:r>
      <w:r w:rsidRPr="002475C1">
        <w:rPr>
          <w:rFonts w:eastAsia="Times New Roman" w:cs="Times New Roman"/>
          <w:b/>
          <w:bCs/>
          <w:sz w:val="24"/>
          <w:szCs w:val="24"/>
          <w:lang w:val="el-GR"/>
        </w:rPr>
        <w:t>α δείγματος</w:t>
      </w:r>
    </w:p>
    <w:p w:rsidR="00C057C3" w:rsidRPr="002475C1" w:rsidRDefault="00C057C3" w:rsidP="00C057C3">
      <w:pPr>
        <w:spacing w:before="8" w:after="0" w:line="190" w:lineRule="exact"/>
        <w:rPr>
          <w:sz w:val="19"/>
          <w:szCs w:val="19"/>
          <w:lang w:val="el-GR"/>
        </w:rPr>
      </w:pPr>
    </w:p>
    <w:p w:rsidR="00C057C3" w:rsidRPr="002475C1" w:rsidRDefault="00C057C3" w:rsidP="00C057C3">
      <w:pPr>
        <w:spacing w:after="0" w:line="336" w:lineRule="auto"/>
        <w:ind w:left="163" w:right="55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  <w:lang w:val="el-GR"/>
        </w:rPr>
        <w:t>Το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εργαστηριακό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δείγμα αποτελείται από: ζυμώσιμα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υλικά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(τροφικά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υπολείμματα), ΔΞΥΛ (δέρμα, ξύλο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ύφασμα, λάστιχο), πλαστικά συσκ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ε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υασίας και χαρτιά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(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χαρτί, χαρτόνι </w:t>
      </w:r>
      <w:r w:rsidRPr="002475C1">
        <w:rPr>
          <w:rFonts w:eastAsia="Times New Roman" w:cs="Times New Roman"/>
          <w:spacing w:val="3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εκτός </w:t>
      </w:r>
      <w:r w:rsidRPr="002475C1">
        <w:rPr>
          <w:rFonts w:eastAsia="Times New Roman" w:cs="Times New Roman"/>
          <w:spacing w:val="3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χαρτιών </w:t>
      </w:r>
      <w:r w:rsidRPr="002475C1">
        <w:rPr>
          <w:rFonts w:eastAsia="Times New Roman" w:cs="Times New Roman"/>
          <w:spacing w:val="3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προσωπικής </w:t>
      </w:r>
      <w:r w:rsidRPr="002475C1">
        <w:rPr>
          <w:rFonts w:eastAsia="Times New Roman" w:cs="Times New Roman"/>
          <w:spacing w:val="3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υγιεινής). </w:t>
      </w:r>
      <w:r w:rsidRPr="002475C1">
        <w:rPr>
          <w:rFonts w:eastAsia="Times New Roman" w:cs="Times New Roman"/>
          <w:spacing w:val="3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Στο </w:t>
      </w:r>
      <w:r w:rsidRPr="002475C1">
        <w:rPr>
          <w:rFonts w:eastAsia="Times New Roman" w:cs="Times New Roman"/>
          <w:spacing w:val="3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πεδίο </w:t>
      </w:r>
      <w:r w:rsidRPr="002475C1">
        <w:rPr>
          <w:rFonts w:eastAsia="Times New Roman" w:cs="Times New Roman"/>
          <w:spacing w:val="3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έγινε </w:t>
      </w:r>
      <w:r w:rsidRPr="002475C1">
        <w:rPr>
          <w:rFonts w:eastAsia="Times New Roman" w:cs="Times New Roman"/>
          <w:spacing w:val="3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η </w:t>
      </w:r>
      <w:r w:rsidRPr="002475C1">
        <w:rPr>
          <w:rFonts w:eastAsia="Times New Roman" w:cs="Times New Roman"/>
          <w:spacing w:val="3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συλλογή </w:t>
      </w:r>
      <w:r w:rsidRPr="002475C1">
        <w:rPr>
          <w:rFonts w:eastAsia="Times New Roman" w:cs="Times New Roman"/>
          <w:spacing w:val="3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των </w:t>
      </w:r>
      <w:r w:rsidRPr="002475C1">
        <w:rPr>
          <w:rFonts w:eastAsia="Times New Roman" w:cs="Times New Roman"/>
          <w:sz w:val="24"/>
          <w:szCs w:val="24"/>
          <w:lang w:val="el-GR"/>
        </w:rPr>
        <w:t>επιμέρους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κλασμάτω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>,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ενώ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προ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ε</w:t>
      </w:r>
      <w:r w:rsidRPr="002475C1">
        <w:rPr>
          <w:rFonts w:eastAsia="Times New Roman" w:cs="Times New Roman"/>
          <w:sz w:val="24"/>
          <w:szCs w:val="24"/>
          <w:lang w:val="el-GR"/>
        </w:rPr>
        <w:t>τοιμασία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-</w:t>
      </w:r>
      <w:r w:rsidRPr="002475C1">
        <w:rPr>
          <w:rFonts w:eastAsia="Times New Roman" w:cs="Times New Roman"/>
          <w:sz w:val="24"/>
          <w:szCs w:val="24"/>
          <w:lang w:val="el-GR"/>
        </w:rPr>
        <w:t>παρασκευή τ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>ω</w:t>
      </w:r>
      <w:r w:rsidRPr="002475C1">
        <w:rPr>
          <w:rFonts w:eastAsia="Times New Roman" w:cs="Times New Roman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τεσσάρων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δειγμάτων πραγματοποιείται στο εργαστήριο. Γ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ι</w:t>
      </w:r>
      <w:r w:rsidRPr="002475C1">
        <w:rPr>
          <w:rFonts w:eastAsia="Times New Roman" w:cs="Times New Roman"/>
          <w:sz w:val="24"/>
          <w:szCs w:val="24"/>
          <w:lang w:val="el-GR"/>
        </w:rPr>
        <w:t>α τη συλλογή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των ποσοτήτων απορριμμάτων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από κάθε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κλάσμα</w:t>
      </w:r>
      <w:r w:rsidRPr="002475C1">
        <w:rPr>
          <w:rFonts w:eastAsia="Times New Roman" w:cs="Times New Roman"/>
          <w:spacing w:val="29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δεν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χρη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σι</w:t>
      </w:r>
      <w:r w:rsidRPr="002475C1">
        <w:rPr>
          <w:rFonts w:eastAsia="Times New Roman" w:cs="Times New Roman"/>
          <w:sz w:val="24"/>
          <w:szCs w:val="24"/>
          <w:lang w:val="el-GR"/>
        </w:rPr>
        <w:t>μοποιήθηκε</w:t>
      </w:r>
      <w:r w:rsidRPr="002475C1">
        <w:rPr>
          <w:rFonts w:eastAsia="Times New Roman" w:cs="Times New Roman"/>
          <w:spacing w:val="2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εξοπλισμός</w:t>
      </w:r>
      <w:r w:rsidRPr="002475C1">
        <w:rPr>
          <w:rFonts w:eastAsia="Times New Roman" w:cs="Times New Roman"/>
          <w:spacing w:val="29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που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ήταν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πιθανό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pacing w:val="29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αλληλεπιδράσει με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δείγ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μ</w:t>
      </w:r>
      <w:r w:rsidRPr="002475C1">
        <w:rPr>
          <w:rFonts w:eastAsia="Times New Roman" w:cs="Times New Roman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αλλοιώσει.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Για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την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παρασκευή του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εργαστηριακού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δείγματος χρησιμοποιείται</w:t>
      </w:r>
      <w:r w:rsidRPr="002475C1">
        <w:rPr>
          <w:rFonts w:eastAsia="Times New Roman" w:cs="Times New Roman"/>
          <w:spacing w:val="4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pacing w:val="4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απαραίτητος</w:t>
      </w:r>
      <w:r w:rsidRPr="002475C1">
        <w:rPr>
          <w:rFonts w:eastAsia="Times New Roman" w:cs="Times New Roman"/>
          <w:spacing w:val="4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εξοπλισμός</w:t>
      </w:r>
      <w:r w:rsidRPr="002475C1">
        <w:rPr>
          <w:rFonts w:eastAsia="Times New Roman" w:cs="Times New Roman"/>
          <w:spacing w:val="4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σ</w:t>
      </w:r>
      <w:r w:rsidRPr="002475C1">
        <w:rPr>
          <w:rFonts w:eastAsia="Times New Roman" w:cs="Times New Roman"/>
          <w:sz w:val="24"/>
          <w:szCs w:val="24"/>
          <w:lang w:val="el-GR"/>
        </w:rPr>
        <w:t>φαλείας</w:t>
      </w:r>
      <w:r w:rsidRPr="002475C1">
        <w:rPr>
          <w:rFonts w:eastAsia="Times New Roman" w:cs="Times New Roman"/>
          <w:spacing w:val="4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(</w:t>
      </w:r>
      <w:r w:rsidRPr="002475C1">
        <w:rPr>
          <w:rFonts w:eastAsia="Times New Roman" w:cs="Times New Roman"/>
          <w:sz w:val="24"/>
          <w:szCs w:val="24"/>
          <w:lang w:val="el-GR"/>
        </w:rPr>
        <w:t>γάντια,</w:t>
      </w:r>
      <w:r w:rsidRPr="002475C1">
        <w:rPr>
          <w:rFonts w:eastAsia="Times New Roman" w:cs="Times New Roman"/>
          <w:spacing w:val="4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μάσκες).</w:t>
      </w:r>
      <w:r w:rsidRPr="002475C1">
        <w:rPr>
          <w:rFonts w:eastAsia="Times New Roman" w:cs="Times New Roman"/>
          <w:spacing w:val="4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pacing w:val="4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μείωση του</w:t>
      </w:r>
      <w:r w:rsidRPr="002475C1">
        <w:rPr>
          <w:rFonts w:eastAsia="Times New Roman" w:cs="Times New Roman"/>
          <w:spacing w:val="4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μεγέθους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των</w:t>
      </w:r>
      <w:r w:rsidRPr="002475C1">
        <w:rPr>
          <w:rFonts w:eastAsia="Times New Roman" w:cs="Times New Roman"/>
          <w:spacing w:val="4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υλικών</w:t>
      </w:r>
      <w:r w:rsidRPr="002475C1">
        <w:rPr>
          <w:rFonts w:eastAsia="Times New Roman" w:cs="Times New Roman"/>
          <w:spacing w:val="4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λαμβάνει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χώρα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μαχαίρια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και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ψαλίδια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(εργασία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το </w:t>
      </w:r>
      <w:r w:rsidRPr="002475C1">
        <w:rPr>
          <w:rFonts w:eastAsia="Times New Roman" w:cs="Times New Roman"/>
          <w:sz w:val="24"/>
          <w:szCs w:val="24"/>
          <w:lang w:val="el-GR"/>
        </w:rPr>
        <w:t>χέρι),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ώστε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>α μην επηρεαστεί το περιεχ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ό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μενο 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σ</w:t>
      </w:r>
      <w:r w:rsidRPr="002475C1">
        <w:rPr>
          <w:rFonts w:eastAsia="Times New Roman" w:cs="Times New Roman"/>
          <w:sz w:val="24"/>
          <w:szCs w:val="24"/>
          <w:lang w:val="el-GR"/>
        </w:rPr>
        <w:t>ε υγρασία των απορρι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μ</w:t>
      </w:r>
      <w:r w:rsidRPr="002475C1">
        <w:rPr>
          <w:rFonts w:eastAsia="Times New Roman" w:cs="Times New Roman"/>
          <w:sz w:val="24"/>
          <w:szCs w:val="24"/>
          <w:lang w:val="el-GR"/>
        </w:rPr>
        <w:t>μάτω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>.</w:t>
      </w:r>
    </w:p>
    <w:p w:rsidR="00C057C3" w:rsidRPr="002475C1" w:rsidRDefault="00C057C3" w:rsidP="00C057C3">
      <w:pPr>
        <w:spacing w:before="3" w:after="0" w:line="200" w:lineRule="exact"/>
        <w:rPr>
          <w:sz w:val="20"/>
          <w:szCs w:val="20"/>
          <w:lang w:val="el-GR"/>
        </w:rPr>
      </w:pPr>
    </w:p>
    <w:p w:rsidR="00C057C3" w:rsidRPr="002475C1" w:rsidRDefault="00C057C3" w:rsidP="00C057C3">
      <w:pPr>
        <w:spacing w:after="0" w:line="336" w:lineRule="auto"/>
        <w:ind w:left="163" w:right="56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  <w:lang w:val="el-GR"/>
        </w:rPr>
        <w:t>Στη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συνέχει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z w:val="24"/>
          <w:szCs w:val="24"/>
          <w:lang w:val="el-GR"/>
        </w:rPr>
        <w:t>,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σχήμα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1.,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παρουσιάζεται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αναλυτικά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σειρά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των εργαστηριακών αναλύσεων που διεξάγονται</w:t>
      </w:r>
      <w:r>
        <w:rPr>
          <w:rFonts w:eastAsia="Times New Roman" w:cs="Times New Roman"/>
          <w:sz w:val="24"/>
          <w:szCs w:val="24"/>
          <w:lang w:val="el-GR"/>
        </w:rPr>
        <w:t xml:space="preserve"> στα εργαστήρια του μαθήματος (εργαστήρια 1,2 και 3).</w:t>
      </w:r>
    </w:p>
    <w:p w:rsidR="00C057C3" w:rsidRPr="002475C1" w:rsidRDefault="00C057C3" w:rsidP="00C057C3">
      <w:pPr>
        <w:spacing w:after="0" w:line="200" w:lineRule="exact"/>
        <w:rPr>
          <w:sz w:val="20"/>
          <w:szCs w:val="20"/>
          <w:lang w:val="el-GR"/>
        </w:rPr>
      </w:pPr>
    </w:p>
    <w:p w:rsidR="00C057C3" w:rsidRPr="002475C1" w:rsidRDefault="00C057C3" w:rsidP="00C057C3">
      <w:pPr>
        <w:spacing w:after="0" w:line="200" w:lineRule="exact"/>
        <w:rPr>
          <w:sz w:val="20"/>
          <w:szCs w:val="20"/>
          <w:lang w:val="el-GR"/>
        </w:rPr>
      </w:pPr>
    </w:p>
    <w:p w:rsidR="00C057C3" w:rsidRPr="002475C1" w:rsidRDefault="00C057C3" w:rsidP="00C057C3">
      <w:pPr>
        <w:spacing w:after="0" w:line="200" w:lineRule="exact"/>
        <w:rPr>
          <w:sz w:val="20"/>
          <w:szCs w:val="20"/>
          <w:lang w:val="el-GR"/>
        </w:rPr>
      </w:pPr>
    </w:p>
    <w:p w:rsidR="00C057C3" w:rsidRPr="002475C1" w:rsidRDefault="00C057C3" w:rsidP="00C057C3">
      <w:pPr>
        <w:spacing w:after="0" w:line="200" w:lineRule="exact"/>
        <w:rPr>
          <w:sz w:val="20"/>
          <w:szCs w:val="20"/>
          <w:lang w:val="el-GR"/>
        </w:rPr>
      </w:pPr>
    </w:p>
    <w:p w:rsidR="00C057C3" w:rsidRPr="00F2012A" w:rsidRDefault="00C057C3" w:rsidP="00C057C3">
      <w:pPr>
        <w:spacing w:after="0" w:line="200" w:lineRule="exact"/>
        <w:rPr>
          <w:sz w:val="20"/>
          <w:szCs w:val="20"/>
          <w:lang w:val="el-GR"/>
        </w:rPr>
      </w:pPr>
    </w:p>
    <w:p w:rsidR="00C057C3" w:rsidRPr="00F2012A" w:rsidRDefault="00C057C3" w:rsidP="00C057C3">
      <w:pPr>
        <w:spacing w:before="16" w:after="0" w:line="220" w:lineRule="exact"/>
        <w:rPr>
          <w:lang w:val="el-GR"/>
        </w:rPr>
      </w:pPr>
    </w:p>
    <w:p w:rsidR="00C057C3" w:rsidRDefault="00C057C3" w:rsidP="00C057C3">
      <w:pPr>
        <w:spacing w:after="0" w:line="240" w:lineRule="auto"/>
        <w:ind w:left="154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l-GR" w:eastAsia="el-GR"/>
        </w:rPr>
        <w:drawing>
          <wp:inline distT="0" distB="0" distL="0" distR="0">
            <wp:extent cx="3466465" cy="3133090"/>
            <wp:effectExtent l="19050" t="0" r="635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313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7C3" w:rsidRDefault="00C057C3" w:rsidP="00C057C3">
      <w:pPr>
        <w:spacing w:after="0"/>
        <w:sectPr w:rsidR="00C057C3" w:rsidSect="00C057C3">
          <w:type w:val="continuous"/>
          <w:pgSz w:w="11920" w:h="16840"/>
          <w:pgMar w:top="1500" w:right="1580" w:bottom="280" w:left="1680" w:header="720" w:footer="720" w:gutter="0"/>
          <w:cols w:space="720"/>
        </w:sectPr>
      </w:pPr>
    </w:p>
    <w:p w:rsidR="00C057C3" w:rsidRDefault="00C057C3" w:rsidP="00C057C3">
      <w:pPr>
        <w:spacing w:before="93" w:after="0" w:line="240" w:lineRule="auto"/>
        <w:ind w:left="85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l-GR" w:eastAsia="el-GR"/>
        </w:rPr>
        <w:lastRenderedPageBreak/>
        <w:drawing>
          <wp:inline distT="0" distB="0" distL="0" distR="0">
            <wp:extent cx="4460875" cy="3124835"/>
            <wp:effectExtent l="1905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875" cy="312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7C3" w:rsidRPr="002475C1" w:rsidRDefault="00C057C3" w:rsidP="00C057C3">
      <w:pPr>
        <w:spacing w:before="69" w:after="0" w:line="240" w:lineRule="auto"/>
        <w:ind w:left="1622" w:right="-20"/>
        <w:rPr>
          <w:rFonts w:eastAsia="Times New Roman" w:cs="Times New Roman"/>
          <w:sz w:val="20"/>
          <w:szCs w:val="20"/>
          <w:lang w:val="el-GR"/>
        </w:rPr>
      </w:pP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Σχήμα</w:t>
      </w:r>
      <w:r w:rsidRPr="002475C1">
        <w:rPr>
          <w:rFonts w:eastAsia="Times New Roman" w:cs="Times New Roman"/>
          <w:b/>
          <w:bCs/>
          <w:spacing w:val="-1"/>
          <w:sz w:val="20"/>
          <w:szCs w:val="20"/>
          <w:lang w:val="el-GR"/>
        </w:rPr>
        <w:t xml:space="preserve"> </w:t>
      </w:r>
      <w:r w:rsidRPr="002475C1">
        <w:rPr>
          <w:rFonts w:eastAsia="Times New Roman" w:cs="Times New Roman"/>
          <w:b/>
          <w:bCs/>
          <w:spacing w:val="1"/>
          <w:sz w:val="20"/>
          <w:szCs w:val="20"/>
          <w:lang w:val="el-GR"/>
        </w:rPr>
        <w:t>1</w:t>
      </w: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.</w:t>
      </w:r>
      <w:r w:rsidRPr="002475C1">
        <w:rPr>
          <w:rFonts w:eastAsia="Times New Roman" w:cs="Times New Roman"/>
          <w:b/>
          <w:bCs/>
          <w:spacing w:val="-1"/>
          <w:sz w:val="20"/>
          <w:szCs w:val="20"/>
          <w:lang w:val="el-GR"/>
        </w:rPr>
        <w:t xml:space="preserve"> ∆</w:t>
      </w: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ιάγραμμα</w:t>
      </w:r>
      <w:r w:rsidRPr="002475C1">
        <w:rPr>
          <w:rFonts w:eastAsia="Times New Roman" w:cs="Times New Roman"/>
          <w:b/>
          <w:bCs/>
          <w:spacing w:val="-1"/>
          <w:sz w:val="20"/>
          <w:szCs w:val="20"/>
          <w:lang w:val="el-GR"/>
        </w:rPr>
        <w:t xml:space="preserve"> ρ</w:t>
      </w:r>
      <w:r w:rsidRPr="002475C1">
        <w:rPr>
          <w:rFonts w:eastAsia="Times New Roman" w:cs="Times New Roman"/>
          <w:b/>
          <w:bCs/>
          <w:spacing w:val="1"/>
          <w:sz w:val="20"/>
          <w:szCs w:val="20"/>
          <w:lang w:val="el-GR"/>
        </w:rPr>
        <w:t>ο</w:t>
      </w:r>
      <w:r w:rsidRPr="002475C1">
        <w:rPr>
          <w:rFonts w:eastAsia="Times New Roman" w:cs="Times New Roman"/>
          <w:b/>
          <w:bCs/>
          <w:spacing w:val="-1"/>
          <w:sz w:val="20"/>
          <w:szCs w:val="20"/>
          <w:lang w:val="el-GR"/>
        </w:rPr>
        <w:t>ή</w:t>
      </w: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ς εργαστηριακ</w:t>
      </w:r>
      <w:r w:rsidRPr="002475C1">
        <w:rPr>
          <w:rFonts w:eastAsia="Times New Roman" w:cs="Times New Roman"/>
          <w:b/>
          <w:bCs/>
          <w:spacing w:val="-2"/>
          <w:sz w:val="20"/>
          <w:szCs w:val="20"/>
          <w:lang w:val="el-GR"/>
        </w:rPr>
        <w:t>ώ</w:t>
      </w: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ν</w:t>
      </w:r>
      <w:r w:rsidRPr="002475C1">
        <w:rPr>
          <w:rFonts w:eastAsia="Times New Roman" w:cs="Times New Roman"/>
          <w:b/>
          <w:bCs/>
          <w:spacing w:val="-1"/>
          <w:sz w:val="20"/>
          <w:szCs w:val="20"/>
          <w:lang w:val="el-GR"/>
        </w:rPr>
        <w:t xml:space="preserve"> </w:t>
      </w: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αναλύσ</w:t>
      </w:r>
      <w:r w:rsidRPr="002475C1">
        <w:rPr>
          <w:rFonts w:eastAsia="Times New Roman" w:cs="Times New Roman"/>
          <w:b/>
          <w:bCs/>
          <w:spacing w:val="1"/>
          <w:sz w:val="20"/>
          <w:szCs w:val="20"/>
          <w:lang w:val="el-GR"/>
        </w:rPr>
        <w:t>ε</w:t>
      </w:r>
      <w:r w:rsidRPr="002475C1">
        <w:rPr>
          <w:rFonts w:eastAsia="Times New Roman" w:cs="Times New Roman"/>
          <w:b/>
          <w:bCs/>
          <w:spacing w:val="-4"/>
          <w:sz w:val="20"/>
          <w:szCs w:val="20"/>
          <w:lang w:val="el-GR"/>
        </w:rPr>
        <w:t>ω</w:t>
      </w: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ν</w:t>
      </w:r>
      <w:r w:rsidRPr="002475C1">
        <w:rPr>
          <w:rFonts w:eastAsia="Times New Roman" w:cs="Times New Roman"/>
          <w:b/>
          <w:bCs/>
          <w:spacing w:val="1"/>
          <w:sz w:val="20"/>
          <w:szCs w:val="20"/>
          <w:lang w:val="el-GR"/>
        </w:rPr>
        <w:t xml:space="preserve"> τ</w:t>
      </w:r>
      <w:r w:rsidRPr="002475C1">
        <w:rPr>
          <w:rFonts w:eastAsia="Times New Roman" w:cs="Times New Roman"/>
          <w:b/>
          <w:bCs/>
          <w:spacing w:val="-2"/>
          <w:sz w:val="20"/>
          <w:szCs w:val="20"/>
          <w:lang w:val="el-GR"/>
        </w:rPr>
        <w:t>ω</w:t>
      </w: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ν</w:t>
      </w:r>
      <w:r w:rsidRPr="002475C1">
        <w:rPr>
          <w:rFonts w:eastAsia="Times New Roman" w:cs="Times New Roman"/>
          <w:b/>
          <w:bCs/>
          <w:spacing w:val="1"/>
          <w:sz w:val="20"/>
          <w:szCs w:val="20"/>
          <w:lang w:val="el-GR"/>
        </w:rPr>
        <w:t xml:space="preserve"> </w:t>
      </w:r>
      <w:r w:rsidRPr="002475C1">
        <w:rPr>
          <w:rFonts w:eastAsia="Times New Roman" w:cs="Times New Roman"/>
          <w:b/>
          <w:bCs/>
          <w:sz w:val="20"/>
          <w:szCs w:val="20"/>
          <w:lang w:val="el-GR"/>
        </w:rPr>
        <w:t>ΑΣΑ</w:t>
      </w:r>
    </w:p>
    <w:p w:rsidR="00C057C3" w:rsidRPr="00F2012A" w:rsidRDefault="00C057C3" w:rsidP="00C057C3">
      <w:pPr>
        <w:spacing w:after="0" w:line="200" w:lineRule="exact"/>
        <w:rPr>
          <w:sz w:val="20"/>
          <w:szCs w:val="20"/>
          <w:lang w:val="el-GR"/>
        </w:rPr>
      </w:pPr>
    </w:p>
    <w:p w:rsidR="00C057C3" w:rsidRPr="00F2012A" w:rsidRDefault="00C057C3" w:rsidP="00C057C3">
      <w:pPr>
        <w:spacing w:before="14" w:after="0" w:line="240" w:lineRule="exact"/>
        <w:rPr>
          <w:sz w:val="24"/>
          <w:szCs w:val="24"/>
          <w:lang w:val="el-GR"/>
        </w:rPr>
      </w:pPr>
    </w:p>
    <w:p w:rsidR="00C057C3" w:rsidRPr="002475C1" w:rsidRDefault="00C057C3" w:rsidP="00C057C3">
      <w:pPr>
        <w:spacing w:before="7" w:after="0" w:line="190" w:lineRule="exact"/>
        <w:rPr>
          <w:sz w:val="19"/>
          <w:szCs w:val="19"/>
          <w:lang w:val="el-GR"/>
        </w:rPr>
      </w:pPr>
    </w:p>
    <w:p w:rsidR="00C057C3" w:rsidRPr="002475C1" w:rsidRDefault="00C057C3" w:rsidP="00C057C3">
      <w:pPr>
        <w:spacing w:after="0" w:line="336" w:lineRule="auto"/>
        <w:ind w:left="163" w:right="56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ι </w:t>
      </w:r>
      <w:r w:rsidRPr="002475C1">
        <w:rPr>
          <w:rFonts w:eastAsia="Times New Roman" w:cs="Times New Roman"/>
          <w:spacing w:val="4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εργαστηριακ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έ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ς </w:t>
      </w:r>
      <w:r w:rsidRPr="002475C1">
        <w:rPr>
          <w:rFonts w:eastAsia="Times New Roman" w:cs="Times New Roman"/>
          <w:spacing w:val="4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αναλύσεις </w:t>
      </w:r>
      <w:r w:rsidRPr="002475C1">
        <w:rPr>
          <w:rFonts w:eastAsia="Times New Roman" w:cs="Times New Roman"/>
          <w:spacing w:val="4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των </w:t>
      </w:r>
      <w:r w:rsidRPr="002475C1">
        <w:rPr>
          <w:rFonts w:eastAsia="Times New Roman" w:cs="Times New Roman"/>
          <w:spacing w:val="4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ΑΣ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 </w:t>
      </w:r>
      <w:r w:rsidRPr="002475C1">
        <w:rPr>
          <w:rFonts w:eastAsia="Times New Roman" w:cs="Times New Roman"/>
          <w:spacing w:val="4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πραγματοποιούνται </w:t>
      </w:r>
      <w:r w:rsidRPr="002475C1">
        <w:rPr>
          <w:rFonts w:eastAsia="Times New Roman" w:cs="Times New Roman"/>
          <w:spacing w:val="4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στα </w:t>
      </w:r>
      <w:r w:rsidRPr="002475C1">
        <w:rPr>
          <w:rFonts w:eastAsia="Times New Roman" w:cs="Times New Roman"/>
          <w:spacing w:val="4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κλάσματα </w:t>
      </w:r>
      <w:r w:rsidRPr="002475C1">
        <w:rPr>
          <w:rFonts w:eastAsia="Times New Roman" w:cs="Times New Roman"/>
          <w:spacing w:val="4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του χαρτιού, του πλαστικού, των ζυμώσιμων και του ∆ΞΥΛ και περιλαμβάνου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>:</w:t>
      </w:r>
    </w:p>
    <w:p w:rsidR="00C057C3" w:rsidRPr="002475C1" w:rsidRDefault="00C057C3" w:rsidP="00C057C3">
      <w:pPr>
        <w:spacing w:before="3" w:after="0" w:line="200" w:lineRule="exact"/>
        <w:rPr>
          <w:sz w:val="20"/>
          <w:szCs w:val="20"/>
          <w:lang w:val="el-GR"/>
        </w:rPr>
      </w:pPr>
    </w:p>
    <w:p w:rsidR="00C057C3" w:rsidRPr="002475C1" w:rsidRDefault="00C057C3" w:rsidP="00C057C3">
      <w:pPr>
        <w:spacing w:after="0" w:line="336" w:lineRule="auto"/>
        <w:ind w:left="163" w:right="57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  <w:lang w:val="el-GR"/>
        </w:rPr>
        <w:t>•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Προσδιορισμό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υγρασία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ς</w:t>
      </w:r>
      <w:r w:rsidRPr="002475C1">
        <w:rPr>
          <w:rFonts w:eastAsia="Times New Roman" w:cs="Times New Roman"/>
          <w:sz w:val="24"/>
          <w:szCs w:val="24"/>
          <w:lang w:val="el-GR"/>
        </w:rPr>
        <w:t>,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τέφρας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και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πτητικής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ύλη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ς</w:t>
      </w:r>
      <w:r w:rsidRPr="002475C1">
        <w:rPr>
          <w:rFonts w:eastAsia="Times New Roman" w:cs="Times New Roman"/>
          <w:sz w:val="24"/>
          <w:szCs w:val="24"/>
          <w:lang w:val="el-GR"/>
        </w:rPr>
        <w:t>: δηλαδή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μέτρηση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του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% περιεχομένου σε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υγρασία, του %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περιεχομένου σε τ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έ</w:t>
      </w:r>
      <w:r w:rsidRPr="002475C1">
        <w:rPr>
          <w:rFonts w:eastAsia="Times New Roman" w:cs="Times New Roman"/>
          <w:sz w:val="24"/>
          <w:szCs w:val="24"/>
          <w:lang w:val="el-GR"/>
        </w:rPr>
        <w:t>φρα και του %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περιεχομένου σε πτητική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ύλ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.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  <w:lang w:val="el-GR"/>
        </w:rPr>
        <w:t>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παραπάνω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αναλύσεις γίνονται σύμφωνα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πρότυπα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</w:rPr>
        <w:t>ASTM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</w:rPr>
        <w:t>E</w:t>
      </w:r>
      <w:r w:rsidRPr="002475C1">
        <w:rPr>
          <w:rFonts w:eastAsia="Times New Roman" w:cs="Times New Roman"/>
          <w:sz w:val="24"/>
          <w:szCs w:val="24"/>
          <w:lang w:val="el-GR"/>
        </w:rPr>
        <w:t>7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9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0, </w:t>
      </w:r>
      <w:r w:rsidRPr="002475C1">
        <w:rPr>
          <w:rFonts w:eastAsia="Times New Roman" w:cs="Times New Roman"/>
          <w:sz w:val="24"/>
          <w:szCs w:val="24"/>
        </w:rPr>
        <w:t>E</w:t>
      </w:r>
      <w:r w:rsidRPr="002475C1">
        <w:rPr>
          <w:rFonts w:eastAsia="Times New Roman" w:cs="Times New Roman"/>
          <w:sz w:val="24"/>
          <w:szCs w:val="24"/>
          <w:lang w:val="el-GR"/>
        </w:rPr>
        <w:t>830</w:t>
      </w:r>
      <w:r w:rsidRPr="002475C1">
        <w:rPr>
          <w:rFonts w:eastAsia="Times New Roman" w:cs="Times New Roman"/>
          <w:spacing w:val="-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και </w:t>
      </w:r>
      <w:r w:rsidRPr="002475C1">
        <w:rPr>
          <w:rFonts w:eastAsia="Times New Roman" w:cs="Times New Roman"/>
          <w:sz w:val="24"/>
          <w:szCs w:val="24"/>
        </w:rPr>
        <w:t>E</w:t>
      </w:r>
      <w:r w:rsidRPr="002475C1">
        <w:rPr>
          <w:rFonts w:eastAsia="Times New Roman" w:cs="Times New Roman"/>
          <w:sz w:val="24"/>
          <w:szCs w:val="24"/>
          <w:lang w:val="el-GR"/>
        </w:rPr>
        <w:t>897.</w:t>
      </w:r>
    </w:p>
    <w:p w:rsidR="00C057C3" w:rsidRPr="002475C1" w:rsidRDefault="00C057C3" w:rsidP="00C057C3">
      <w:pPr>
        <w:spacing w:before="5" w:after="0" w:line="200" w:lineRule="exact"/>
        <w:rPr>
          <w:sz w:val="20"/>
          <w:szCs w:val="20"/>
          <w:lang w:val="el-GR"/>
        </w:rPr>
      </w:pPr>
    </w:p>
    <w:p w:rsidR="00C057C3" w:rsidRPr="002475C1" w:rsidRDefault="00C057C3" w:rsidP="00C057C3">
      <w:pPr>
        <w:spacing w:after="0" w:line="336" w:lineRule="auto"/>
        <w:ind w:left="163" w:right="56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  <w:lang w:val="el-GR"/>
        </w:rPr>
        <w:t>•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Στοιχειακή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ανάλυση: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περιλαμβάνει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τον</w:t>
      </w:r>
      <w:r w:rsidRPr="002475C1">
        <w:rPr>
          <w:rFonts w:eastAsia="Times New Roman" w:cs="Times New Roman"/>
          <w:spacing w:val="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προσδιορισμό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της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%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σύστασης σε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άνθρακα (</w:t>
      </w:r>
      <w:r w:rsidRPr="002475C1">
        <w:rPr>
          <w:rFonts w:eastAsia="Times New Roman" w:cs="Times New Roman"/>
          <w:sz w:val="24"/>
          <w:szCs w:val="24"/>
        </w:rPr>
        <w:t>C</w:t>
      </w:r>
      <w:r w:rsidRPr="002475C1">
        <w:rPr>
          <w:rFonts w:eastAsia="Times New Roman" w:cs="Times New Roman"/>
          <w:sz w:val="24"/>
          <w:szCs w:val="24"/>
          <w:lang w:val="el-GR"/>
        </w:rPr>
        <w:t>), υδρογ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ό</w:t>
      </w:r>
      <w:r w:rsidRPr="002475C1">
        <w:rPr>
          <w:rFonts w:eastAsia="Times New Roman" w:cs="Times New Roman"/>
          <w:sz w:val="24"/>
          <w:szCs w:val="24"/>
          <w:lang w:val="el-GR"/>
        </w:rPr>
        <w:t>νο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(Η)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και άζωτο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(Ν).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  <w:lang w:val="el-GR"/>
        </w:rPr>
        <w:t>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αναλύσεις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γίνονται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σύμφωνα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πρ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ό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τυπα </w:t>
      </w:r>
      <w:r w:rsidRPr="002475C1">
        <w:rPr>
          <w:rFonts w:eastAsia="Times New Roman" w:cs="Times New Roman"/>
          <w:sz w:val="24"/>
          <w:szCs w:val="24"/>
        </w:rPr>
        <w:t>ASTM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</w:rPr>
        <w:t>E</w:t>
      </w:r>
      <w:r w:rsidRPr="002475C1">
        <w:rPr>
          <w:rFonts w:eastAsia="Times New Roman" w:cs="Times New Roman"/>
          <w:sz w:val="24"/>
          <w:szCs w:val="24"/>
          <w:lang w:val="el-GR"/>
        </w:rPr>
        <w:t>7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7</w:t>
      </w:r>
      <w:r w:rsidRPr="002475C1">
        <w:rPr>
          <w:rFonts w:eastAsia="Times New Roman" w:cs="Times New Roman"/>
          <w:sz w:val="24"/>
          <w:szCs w:val="24"/>
          <w:lang w:val="el-GR"/>
        </w:rPr>
        <w:t>7</w:t>
      </w:r>
      <w:r w:rsidRPr="002475C1">
        <w:rPr>
          <w:rFonts w:eastAsia="Times New Roman" w:cs="Times New Roman"/>
          <w:spacing w:val="-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και </w:t>
      </w:r>
      <w:r w:rsidRPr="002475C1">
        <w:rPr>
          <w:rFonts w:eastAsia="Times New Roman" w:cs="Times New Roman"/>
          <w:sz w:val="24"/>
          <w:szCs w:val="24"/>
        </w:rPr>
        <w:t>E</w:t>
      </w:r>
      <w:r w:rsidRPr="002475C1">
        <w:rPr>
          <w:rFonts w:eastAsia="Times New Roman" w:cs="Times New Roman"/>
          <w:sz w:val="24"/>
          <w:szCs w:val="24"/>
          <w:lang w:val="el-GR"/>
        </w:rPr>
        <w:t>778,</w:t>
      </w:r>
      <w:r w:rsidRPr="002475C1">
        <w:rPr>
          <w:rFonts w:eastAsia="Times New Roman" w:cs="Times New Roman"/>
          <w:spacing w:val="-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αντίστοιχα για </w:t>
      </w:r>
      <w:r w:rsidRPr="002475C1">
        <w:rPr>
          <w:rFonts w:eastAsia="Times New Roman" w:cs="Times New Roman"/>
          <w:sz w:val="24"/>
          <w:szCs w:val="24"/>
        </w:rPr>
        <w:t>C</w:t>
      </w:r>
      <w:r w:rsidRPr="002475C1">
        <w:rPr>
          <w:rFonts w:eastAsia="Times New Roman" w:cs="Times New Roman"/>
          <w:sz w:val="24"/>
          <w:szCs w:val="24"/>
          <w:lang w:val="el-GR"/>
        </w:rPr>
        <w:t>,</w:t>
      </w:r>
      <w:r w:rsidRPr="002475C1">
        <w:rPr>
          <w:rFonts w:eastAsia="Times New Roman" w:cs="Times New Roman"/>
          <w:spacing w:val="-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</w:rPr>
        <w:t>H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και Ν.</w:t>
      </w:r>
    </w:p>
    <w:p w:rsidR="00C057C3" w:rsidRPr="002475C1" w:rsidRDefault="00C057C3" w:rsidP="00C057C3">
      <w:pPr>
        <w:spacing w:before="3" w:after="0" w:line="200" w:lineRule="exact"/>
        <w:rPr>
          <w:sz w:val="20"/>
          <w:szCs w:val="20"/>
          <w:lang w:val="el-GR"/>
        </w:rPr>
      </w:pPr>
    </w:p>
    <w:p w:rsidR="00C057C3" w:rsidRPr="002475C1" w:rsidRDefault="00C057C3" w:rsidP="00C057C3">
      <w:pPr>
        <w:spacing w:after="0" w:line="240" w:lineRule="auto"/>
        <w:ind w:left="163" w:right="656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position w:val="-2"/>
          <w:sz w:val="24"/>
          <w:szCs w:val="24"/>
          <w:lang w:val="el-GR"/>
        </w:rPr>
        <w:t>•</w:t>
      </w:r>
      <w:r w:rsidRPr="002475C1">
        <w:rPr>
          <w:rFonts w:eastAsia="Times New Roman" w:cs="Times New Roman"/>
          <w:spacing w:val="56"/>
          <w:position w:val="-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Θερμογόνος δύναμ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z w:val="24"/>
          <w:szCs w:val="24"/>
          <w:lang w:val="el-GR"/>
        </w:rPr>
        <w:t>: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ανάλυση γίνεται σύμφωνα με το πρότυπο </w:t>
      </w:r>
      <w:r w:rsidRPr="002475C1">
        <w:rPr>
          <w:rFonts w:eastAsia="Times New Roman" w:cs="Times New Roman"/>
          <w:sz w:val="24"/>
          <w:szCs w:val="24"/>
        </w:rPr>
        <w:t>ASTM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</w:rPr>
        <w:t>E</w:t>
      </w:r>
      <w:r w:rsidRPr="002475C1">
        <w:rPr>
          <w:rFonts w:eastAsia="Times New Roman" w:cs="Times New Roman"/>
          <w:sz w:val="24"/>
          <w:szCs w:val="24"/>
          <w:lang w:val="el-GR"/>
        </w:rPr>
        <w:t>955</w:t>
      </w:r>
    </w:p>
    <w:p w:rsidR="00C057C3" w:rsidRPr="002475C1" w:rsidRDefault="00C057C3" w:rsidP="00C057C3">
      <w:pPr>
        <w:spacing w:after="0" w:line="200" w:lineRule="exact"/>
        <w:rPr>
          <w:sz w:val="20"/>
          <w:szCs w:val="20"/>
          <w:lang w:val="el-GR"/>
        </w:rPr>
      </w:pPr>
    </w:p>
    <w:p w:rsidR="00C057C3" w:rsidRDefault="00C057C3" w:rsidP="00C057C3">
      <w:pPr>
        <w:spacing w:before="14" w:after="0" w:line="240" w:lineRule="exact"/>
        <w:rPr>
          <w:sz w:val="24"/>
          <w:szCs w:val="24"/>
          <w:lang w:val="el-GR"/>
        </w:rPr>
      </w:pPr>
    </w:p>
    <w:p w:rsidR="00C057C3" w:rsidRPr="002475C1" w:rsidRDefault="00C057C3" w:rsidP="00C057C3">
      <w:pPr>
        <w:spacing w:before="14" w:after="0" w:line="240" w:lineRule="exact"/>
        <w:rPr>
          <w:sz w:val="24"/>
          <w:szCs w:val="24"/>
          <w:lang w:val="el-GR"/>
        </w:rPr>
      </w:pPr>
    </w:p>
    <w:p w:rsidR="00C057C3" w:rsidRPr="00C057C3" w:rsidRDefault="00C057C3">
      <w:pPr>
        <w:rPr>
          <w:lang w:val="el-GR"/>
        </w:rPr>
      </w:pPr>
    </w:p>
    <w:p w:rsidR="00097E02" w:rsidRPr="00C057C3" w:rsidRDefault="00097E02">
      <w:pPr>
        <w:spacing w:after="0"/>
        <w:jc w:val="center"/>
        <w:rPr>
          <w:lang w:val="el-GR"/>
        </w:rPr>
        <w:sectPr w:rsidR="00097E02" w:rsidRPr="00C057C3">
          <w:type w:val="continuous"/>
          <w:pgSz w:w="11920" w:h="16840"/>
          <w:pgMar w:top="1040" w:right="1000" w:bottom="280" w:left="1680" w:header="720" w:footer="720" w:gutter="0"/>
          <w:cols w:space="720"/>
        </w:sectPr>
      </w:pPr>
    </w:p>
    <w:p w:rsidR="00097E02" w:rsidRPr="00F2012A" w:rsidRDefault="00693123">
      <w:pPr>
        <w:spacing w:before="19" w:after="0" w:line="240" w:lineRule="auto"/>
        <w:ind w:left="599" w:right="-20"/>
        <w:rPr>
          <w:rFonts w:ascii="Times New Roman" w:eastAsia="Times New Roman" w:hAnsi="Times New Roman" w:cs="Times New Roman"/>
          <w:sz w:val="60"/>
          <w:szCs w:val="60"/>
          <w:lang w:val="el-GR"/>
        </w:rPr>
      </w:pPr>
      <w:r w:rsidRPr="00693123">
        <w:lastRenderedPageBreak/>
        <w:pict>
          <v:group id="_x0000_s1045" style="position:absolute;left:0;text-align:left;margin-left:94.15pt;margin-top:-6.5pt;width:418pt;height:.1pt;z-index:-251662336;mso-position-horizontal-relative:page" coordorigin="1883,-130" coordsize="8360,2">
            <v:shape id="_x0000_s1046" style="position:absolute;left:1883;top:-130;width:8360;height:2" coordorigin="1883,-130" coordsize="8360,0" path="m1883,-130r8360,e" filled="f" strokecolor="#117cb2" strokeweight="4pt">
              <v:path arrowok="t"/>
            </v:shape>
            <w10:wrap anchorx="page"/>
          </v:group>
        </w:pict>
      </w:r>
      <w:r w:rsidR="00C6059E" w:rsidRPr="00F2012A">
        <w:rPr>
          <w:rFonts w:ascii="Times New Roman" w:eastAsia="Times New Roman" w:hAnsi="Times New Roman" w:cs="Times New Roman"/>
          <w:color w:val="117BB2"/>
          <w:sz w:val="60"/>
          <w:szCs w:val="60"/>
          <w:lang w:val="el-GR"/>
        </w:rPr>
        <w:t>ΕΡΓΑΣΤΗΡΙΑΚΗ ΑΣΚΗΣΗ 1</w:t>
      </w:r>
    </w:p>
    <w:p w:rsidR="00097E02" w:rsidRPr="00F2012A" w:rsidRDefault="00097E02">
      <w:pPr>
        <w:spacing w:before="7" w:after="0" w:line="190" w:lineRule="exact"/>
        <w:rPr>
          <w:sz w:val="19"/>
          <w:szCs w:val="19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693123" w:rsidP="00F77F4C">
      <w:pPr>
        <w:spacing w:after="0" w:line="240" w:lineRule="auto"/>
        <w:ind w:left="163" w:right="55"/>
        <w:jc w:val="both"/>
        <w:rPr>
          <w:rFonts w:eastAsia="Times New Roman" w:cs="Times New Roman"/>
          <w:sz w:val="28"/>
          <w:szCs w:val="28"/>
          <w:lang w:val="el-GR"/>
        </w:rPr>
      </w:pPr>
      <w:r w:rsidRPr="00693123">
        <w:pict>
          <v:group id="_x0000_s1043" style="position:absolute;left:0;text-align:left;margin-left:94.15pt;margin-top:32.1pt;width:418pt;height:.1pt;z-index:-251661312;mso-position-horizontal-relative:page" coordorigin="1883,642" coordsize="8360,2">
            <v:shape id="_x0000_s1044" style="position:absolute;left:1883;top:642;width:8360;height:2" coordorigin="1883,642" coordsize="8360,0" path="m1883,642r8360,e" filled="f" strokecolor="#117cb2" strokeweight="4pt">
              <v:path arrowok="t"/>
            </v:shape>
            <w10:wrap anchorx="page"/>
          </v:group>
        </w:pict>
      </w:r>
      <w:r w:rsidR="00C6059E" w:rsidRPr="002475C1">
        <w:rPr>
          <w:rFonts w:eastAsia="Times New Roman" w:cs="Times New Roman"/>
          <w:sz w:val="28"/>
          <w:szCs w:val="28"/>
          <w:lang w:val="el-GR"/>
        </w:rPr>
        <w:t>Προσδιορισμός</w:t>
      </w:r>
      <w:r w:rsidR="00C6059E" w:rsidRPr="002475C1">
        <w:rPr>
          <w:rFonts w:eastAsia="Times New Roman" w:cs="Times New Roman"/>
          <w:spacing w:val="-17"/>
          <w:sz w:val="28"/>
          <w:szCs w:val="28"/>
          <w:lang w:val="el-GR"/>
        </w:rPr>
        <w:t xml:space="preserve"> </w:t>
      </w:r>
      <w:r w:rsidR="00C6059E" w:rsidRPr="002475C1">
        <w:rPr>
          <w:rFonts w:eastAsia="Times New Roman" w:cs="Times New Roman"/>
          <w:sz w:val="28"/>
          <w:szCs w:val="28"/>
          <w:lang w:val="el-GR"/>
        </w:rPr>
        <w:t>υγρ</w:t>
      </w:r>
      <w:r w:rsidR="00C6059E" w:rsidRPr="002475C1">
        <w:rPr>
          <w:rFonts w:eastAsia="Times New Roman" w:cs="Times New Roman"/>
          <w:spacing w:val="1"/>
          <w:sz w:val="28"/>
          <w:szCs w:val="28"/>
          <w:lang w:val="el-GR"/>
        </w:rPr>
        <w:t>α</w:t>
      </w:r>
      <w:r w:rsidR="00C6059E" w:rsidRPr="002475C1">
        <w:rPr>
          <w:rFonts w:eastAsia="Times New Roman" w:cs="Times New Roman"/>
          <w:sz w:val="28"/>
          <w:szCs w:val="28"/>
          <w:lang w:val="el-GR"/>
        </w:rPr>
        <w:t>σία</w:t>
      </w:r>
      <w:r w:rsidR="00C6059E" w:rsidRPr="002475C1">
        <w:rPr>
          <w:rFonts w:eastAsia="Times New Roman" w:cs="Times New Roman"/>
          <w:spacing w:val="-1"/>
          <w:sz w:val="28"/>
          <w:szCs w:val="28"/>
          <w:lang w:val="el-GR"/>
        </w:rPr>
        <w:t>ς</w:t>
      </w:r>
      <w:r w:rsidR="00C6059E" w:rsidRPr="002475C1">
        <w:rPr>
          <w:rFonts w:eastAsia="Times New Roman" w:cs="Times New Roman"/>
          <w:sz w:val="28"/>
          <w:szCs w:val="28"/>
          <w:lang w:val="el-GR"/>
        </w:rPr>
        <w:t>,</w:t>
      </w:r>
      <w:r w:rsidR="00C6059E" w:rsidRPr="002475C1">
        <w:rPr>
          <w:rFonts w:eastAsia="Times New Roman" w:cs="Times New Roman"/>
          <w:spacing w:val="-11"/>
          <w:sz w:val="28"/>
          <w:szCs w:val="28"/>
          <w:lang w:val="el-GR"/>
        </w:rPr>
        <w:t xml:space="preserve"> </w:t>
      </w:r>
      <w:r w:rsidR="00C6059E" w:rsidRPr="002475C1">
        <w:rPr>
          <w:rFonts w:eastAsia="Times New Roman" w:cs="Times New Roman"/>
          <w:sz w:val="28"/>
          <w:szCs w:val="28"/>
          <w:lang w:val="el-GR"/>
        </w:rPr>
        <w:t>τέφρας</w:t>
      </w:r>
      <w:r w:rsidR="00C6059E" w:rsidRPr="002475C1">
        <w:rPr>
          <w:rFonts w:eastAsia="Times New Roman" w:cs="Times New Roman"/>
          <w:spacing w:val="-8"/>
          <w:sz w:val="28"/>
          <w:szCs w:val="28"/>
          <w:lang w:val="el-GR"/>
        </w:rPr>
        <w:t xml:space="preserve"> </w:t>
      </w:r>
      <w:r w:rsidR="00C6059E" w:rsidRPr="002475C1">
        <w:rPr>
          <w:rFonts w:eastAsia="Times New Roman" w:cs="Times New Roman"/>
          <w:sz w:val="28"/>
          <w:szCs w:val="28"/>
          <w:lang w:val="el-GR"/>
        </w:rPr>
        <w:t>και</w:t>
      </w:r>
      <w:r w:rsidR="00C6059E" w:rsidRPr="002475C1">
        <w:rPr>
          <w:rFonts w:eastAsia="Times New Roman" w:cs="Times New Roman"/>
          <w:spacing w:val="-3"/>
          <w:sz w:val="28"/>
          <w:szCs w:val="28"/>
          <w:lang w:val="el-GR"/>
        </w:rPr>
        <w:t xml:space="preserve"> </w:t>
      </w:r>
      <w:r w:rsidR="00C6059E" w:rsidRPr="002475C1">
        <w:rPr>
          <w:rFonts w:eastAsia="Times New Roman" w:cs="Times New Roman"/>
          <w:sz w:val="28"/>
          <w:szCs w:val="28"/>
          <w:lang w:val="el-GR"/>
        </w:rPr>
        <w:t>πτητικής</w:t>
      </w:r>
      <w:r w:rsidR="00C6059E" w:rsidRPr="002475C1">
        <w:rPr>
          <w:rFonts w:eastAsia="Times New Roman" w:cs="Times New Roman"/>
          <w:spacing w:val="-10"/>
          <w:sz w:val="28"/>
          <w:szCs w:val="28"/>
          <w:lang w:val="el-GR"/>
        </w:rPr>
        <w:t xml:space="preserve"> </w:t>
      </w:r>
      <w:r w:rsidR="00C6059E" w:rsidRPr="002475C1">
        <w:rPr>
          <w:rFonts w:eastAsia="Times New Roman" w:cs="Times New Roman"/>
          <w:sz w:val="28"/>
          <w:szCs w:val="28"/>
          <w:lang w:val="el-GR"/>
        </w:rPr>
        <w:t>ύλης</w:t>
      </w: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F2012A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7420F7" w:rsidP="00F77F4C">
      <w:pPr>
        <w:spacing w:after="0" w:line="240" w:lineRule="auto"/>
        <w:ind w:left="163" w:right="55"/>
        <w:jc w:val="both"/>
        <w:rPr>
          <w:sz w:val="15"/>
          <w:szCs w:val="15"/>
          <w:lang w:val="el-GR"/>
        </w:rPr>
      </w:pPr>
      <w:r w:rsidRPr="007420F7">
        <w:rPr>
          <w:rFonts w:eastAsia="Times New Roman" w:cs="Times New Roman"/>
          <w:b/>
          <w:bCs/>
          <w:sz w:val="24"/>
          <w:szCs w:val="24"/>
          <w:u w:val="single"/>
          <w:lang w:val="el-GR"/>
        </w:rPr>
        <w:t>2</w:t>
      </w:r>
      <w:r w:rsidR="00C6059E" w:rsidRPr="007420F7">
        <w:rPr>
          <w:rFonts w:eastAsia="Times New Roman" w:cs="Times New Roman"/>
          <w:b/>
          <w:bCs/>
          <w:sz w:val="24"/>
          <w:szCs w:val="24"/>
          <w:u w:val="single"/>
          <w:lang w:val="el-GR"/>
        </w:rPr>
        <w:t>.  Προσδιορισμός υγρασία</w:t>
      </w:r>
      <w:r w:rsidR="00C6059E" w:rsidRPr="007420F7">
        <w:rPr>
          <w:rFonts w:eastAsia="Times New Roman" w:cs="Times New Roman"/>
          <w:b/>
          <w:bCs/>
          <w:spacing w:val="-1"/>
          <w:sz w:val="24"/>
          <w:szCs w:val="24"/>
          <w:u w:val="single"/>
          <w:lang w:val="el-GR"/>
        </w:rPr>
        <w:t>ς</w:t>
      </w:r>
      <w:r w:rsidR="00C6059E" w:rsidRPr="007420F7">
        <w:rPr>
          <w:rFonts w:eastAsia="Times New Roman" w:cs="Times New Roman"/>
          <w:b/>
          <w:bCs/>
          <w:sz w:val="24"/>
          <w:szCs w:val="24"/>
          <w:u w:val="single"/>
          <w:lang w:val="el-GR"/>
        </w:rPr>
        <w:t>, τέφρας και πτητι</w:t>
      </w:r>
      <w:r w:rsidR="00C6059E" w:rsidRPr="007420F7">
        <w:rPr>
          <w:rFonts w:eastAsia="Times New Roman" w:cs="Times New Roman"/>
          <w:b/>
          <w:bCs/>
          <w:spacing w:val="-1"/>
          <w:sz w:val="24"/>
          <w:szCs w:val="24"/>
          <w:u w:val="single"/>
          <w:lang w:val="el-GR"/>
        </w:rPr>
        <w:t>κ</w:t>
      </w:r>
      <w:r w:rsidR="00C6059E" w:rsidRPr="007420F7">
        <w:rPr>
          <w:rFonts w:eastAsia="Times New Roman" w:cs="Times New Roman"/>
          <w:b/>
          <w:bCs/>
          <w:sz w:val="24"/>
          <w:szCs w:val="24"/>
          <w:u w:val="single"/>
          <w:lang w:val="el-GR"/>
        </w:rPr>
        <w:t>ής</w:t>
      </w:r>
      <w:r w:rsidR="00C6059E" w:rsidRPr="007420F7">
        <w:rPr>
          <w:rFonts w:eastAsia="Times New Roman" w:cs="Times New Roman"/>
          <w:b/>
          <w:bCs/>
          <w:spacing w:val="-1"/>
          <w:sz w:val="24"/>
          <w:szCs w:val="24"/>
          <w:u w:val="single"/>
          <w:lang w:val="el-GR"/>
        </w:rPr>
        <w:t xml:space="preserve"> </w:t>
      </w:r>
      <w:r w:rsidR="00C6059E" w:rsidRPr="007420F7">
        <w:rPr>
          <w:rFonts w:eastAsia="Times New Roman" w:cs="Times New Roman"/>
          <w:b/>
          <w:bCs/>
          <w:sz w:val="24"/>
          <w:szCs w:val="24"/>
          <w:u w:val="single"/>
          <w:lang w:val="el-GR"/>
        </w:rPr>
        <w:t>ύλης</w:t>
      </w:r>
      <w:r w:rsidR="003E76E1" w:rsidRPr="003E76E1">
        <w:rPr>
          <w:rFonts w:eastAsia="Times New Roman" w:cs="Times New Roman"/>
          <w:b/>
          <w:bCs/>
          <w:sz w:val="24"/>
          <w:szCs w:val="24"/>
          <w:u w:val="single"/>
          <w:lang w:val="el-GR"/>
        </w:rPr>
        <w:t xml:space="preserve"> </w:t>
      </w:r>
      <w:r w:rsidR="003E76E1">
        <w:rPr>
          <w:rFonts w:eastAsia="Times New Roman" w:cs="Times New Roman"/>
          <w:b/>
          <w:bCs/>
          <w:sz w:val="24"/>
          <w:szCs w:val="24"/>
          <w:u w:val="single"/>
          <w:lang w:val="el-GR"/>
        </w:rPr>
        <w:t>(Εργαστήριο 1)</w:t>
      </w: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3E76E1" w:rsidRDefault="003E76E1">
      <w:pPr>
        <w:spacing w:after="0" w:line="240" w:lineRule="auto"/>
        <w:ind w:left="163" w:right="5728"/>
        <w:jc w:val="both"/>
        <w:rPr>
          <w:rFonts w:eastAsia="Times New Roman" w:cs="Times New Roman"/>
          <w:b/>
          <w:bCs/>
          <w:sz w:val="24"/>
          <w:szCs w:val="24"/>
          <w:lang w:val="el-GR"/>
        </w:rPr>
      </w:pPr>
    </w:p>
    <w:p w:rsidR="00097E02" w:rsidRPr="002475C1" w:rsidRDefault="007420F7" w:rsidP="00F77F4C">
      <w:pPr>
        <w:spacing w:after="0" w:line="240" w:lineRule="auto"/>
        <w:ind w:left="163" w:right="1472"/>
        <w:jc w:val="both"/>
        <w:rPr>
          <w:rFonts w:eastAsia="Times New Roman" w:cs="Times New Roman"/>
          <w:sz w:val="24"/>
          <w:szCs w:val="24"/>
          <w:lang w:val="el-GR"/>
        </w:rPr>
      </w:pPr>
      <w:r>
        <w:rPr>
          <w:rFonts w:eastAsia="Times New Roman" w:cs="Times New Roman"/>
          <w:b/>
          <w:bCs/>
          <w:sz w:val="24"/>
          <w:szCs w:val="24"/>
          <w:lang w:val="el-GR"/>
        </w:rPr>
        <w:t>2</w:t>
      </w:r>
      <w:r w:rsidR="00C6059E" w:rsidRPr="002475C1">
        <w:rPr>
          <w:rFonts w:eastAsia="Times New Roman" w:cs="Times New Roman"/>
          <w:b/>
          <w:bCs/>
          <w:sz w:val="24"/>
          <w:szCs w:val="24"/>
          <w:lang w:val="el-GR"/>
        </w:rPr>
        <w:t>.1 Υπολογισμός υγρασίας</w:t>
      </w: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097E02">
      <w:pPr>
        <w:spacing w:before="12" w:after="0" w:line="200" w:lineRule="exact"/>
        <w:rPr>
          <w:sz w:val="20"/>
          <w:szCs w:val="20"/>
          <w:lang w:val="el-GR"/>
        </w:rPr>
      </w:pPr>
    </w:p>
    <w:p w:rsidR="006D202F" w:rsidRPr="002475C1" w:rsidRDefault="00C6059E" w:rsidP="007420F7">
      <w:pPr>
        <w:spacing w:after="0" w:line="345" w:lineRule="auto"/>
        <w:ind w:left="163" w:right="50" w:firstLine="720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  <w:lang w:val="el-GR"/>
        </w:rPr>
        <w:t>Αρχικά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δείγματα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ζυγίζονται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σε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ζυγό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της </w:t>
      </w:r>
      <w:r w:rsidRPr="002475C1">
        <w:rPr>
          <w:rFonts w:eastAsia="Times New Roman" w:cs="Times New Roman"/>
          <w:sz w:val="24"/>
          <w:szCs w:val="24"/>
        </w:rPr>
        <w:t>AND</w:t>
      </w:r>
      <w:r w:rsidRPr="002475C1">
        <w:rPr>
          <w:rFonts w:eastAsia="Times New Roman" w:cs="Times New Roman"/>
          <w:sz w:val="24"/>
          <w:szCs w:val="24"/>
          <w:lang w:val="el-GR"/>
        </w:rPr>
        <w:t>,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z w:val="24"/>
          <w:szCs w:val="24"/>
          <w:lang w:val="el-GR"/>
        </w:rPr>
        <w:t>κρίβεια τεσσάρων δεκαδικών ψηφίων και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κατώτερη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τιμή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μέτρησης την 0,0001</w:t>
      </w:r>
      <w:r w:rsidR="00290070">
        <w:rPr>
          <w:rFonts w:eastAsia="Times New Roman" w:cs="Times New Roman"/>
          <w:sz w:val="24"/>
          <w:szCs w:val="24"/>
        </w:rPr>
        <w:t>g</w:t>
      </w:r>
      <w:r w:rsidRPr="002475C1">
        <w:rPr>
          <w:rFonts w:eastAsia="Times New Roman" w:cs="Times New Roman"/>
          <w:sz w:val="24"/>
          <w:szCs w:val="24"/>
          <w:lang w:val="el-GR"/>
        </w:rPr>
        <w:t>. Μετά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την ζύγιση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τα δείγματα</w:t>
      </w:r>
      <w:r w:rsidRPr="002475C1">
        <w:rPr>
          <w:rFonts w:eastAsia="Times New Roman" w:cs="Times New Roman"/>
          <w:spacing w:val="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  <w:lang w:val="el-GR"/>
        </w:rPr>
        <w:t>ποθετούνται</w:t>
      </w:r>
      <w:r w:rsidRPr="002475C1">
        <w:rPr>
          <w:rFonts w:eastAsia="Times New Roman" w:cs="Times New Roman"/>
          <w:spacing w:val="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στον</w:t>
      </w:r>
      <w:r w:rsidRPr="002475C1">
        <w:rPr>
          <w:rFonts w:eastAsia="Times New Roman" w:cs="Times New Roman"/>
          <w:spacing w:val="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φού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ρ</w:t>
      </w:r>
      <w:r w:rsidRPr="002475C1">
        <w:rPr>
          <w:rFonts w:eastAsia="Times New Roman" w:cs="Times New Roman"/>
          <w:sz w:val="24"/>
          <w:szCs w:val="24"/>
          <w:lang w:val="el-GR"/>
        </w:rPr>
        <w:t>νο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για</w:t>
      </w:r>
      <w:r w:rsidRPr="002475C1">
        <w:rPr>
          <w:rFonts w:eastAsia="Times New Roman" w:cs="Times New Roman"/>
          <w:spacing w:val="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2</w:t>
      </w:r>
      <w:r w:rsidRPr="002475C1">
        <w:rPr>
          <w:rFonts w:eastAsia="Times New Roman" w:cs="Times New Roman"/>
          <w:sz w:val="24"/>
          <w:szCs w:val="24"/>
          <w:lang w:val="el-GR"/>
        </w:rPr>
        <w:t>4</w:t>
      </w:r>
      <w:r w:rsidRPr="002475C1">
        <w:rPr>
          <w:rFonts w:eastAsia="Times New Roman" w:cs="Times New Roman"/>
          <w:spacing w:val="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ώρες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στους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105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±3</w:t>
      </w:r>
      <w:r w:rsidRPr="002475C1">
        <w:rPr>
          <w:rFonts w:eastAsia="Times New Roman" w:cs="Times New Roman"/>
          <w:spacing w:val="1"/>
          <w:position w:val="11"/>
          <w:sz w:val="16"/>
          <w:szCs w:val="16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</w:rPr>
        <w:t>C</w:t>
      </w:r>
      <w:r w:rsidRPr="002475C1">
        <w:rPr>
          <w:rFonts w:eastAsia="Times New Roman" w:cs="Times New Roman"/>
          <w:sz w:val="24"/>
          <w:szCs w:val="24"/>
          <w:lang w:val="el-GR"/>
        </w:rPr>
        <w:t>. Στη</w:t>
      </w:r>
      <w:r w:rsidRPr="002475C1">
        <w:rPr>
          <w:rFonts w:eastAsia="Times New Roman" w:cs="Times New Roman"/>
          <w:spacing w:val="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συνέ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χ</w:t>
      </w:r>
      <w:r w:rsidRPr="002475C1">
        <w:rPr>
          <w:rFonts w:eastAsia="Times New Roman" w:cs="Times New Roman"/>
          <w:sz w:val="24"/>
          <w:szCs w:val="24"/>
          <w:lang w:val="el-GR"/>
        </w:rPr>
        <w:t>εια φυλάσσονται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στον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="001E01F2">
        <w:rPr>
          <w:rFonts w:eastAsia="Times New Roman" w:cs="Times New Roman"/>
          <w:sz w:val="24"/>
          <w:szCs w:val="24"/>
          <w:lang w:val="el-GR"/>
        </w:rPr>
        <w:t>ξηραντήρα</w:t>
      </w:r>
      <w:r w:rsidRPr="002475C1">
        <w:rPr>
          <w:rFonts w:eastAsia="Times New Roman" w:cs="Times New Roman"/>
          <w:sz w:val="24"/>
          <w:szCs w:val="24"/>
          <w:lang w:val="el-GR"/>
        </w:rPr>
        <w:t>,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δηλαδή</w:t>
      </w:r>
      <w:r w:rsidRPr="002475C1">
        <w:rPr>
          <w:rFonts w:eastAsia="Times New Roman" w:cs="Times New Roman"/>
          <w:spacing w:val="1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σε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συνθήκες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έλλειψης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υγρασίας,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έτσι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ώστε</w:t>
      </w:r>
      <w:r w:rsidRPr="002475C1">
        <w:rPr>
          <w:rFonts w:eastAsia="Times New Roman" w:cs="Times New Roman"/>
          <w:spacing w:val="1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να</w:t>
      </w:r>
      <w:r w:rsidR="007420F7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αποκτήσουν 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την 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θερμοκρασία 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του </w:t>
      </w:r>
      <w:r w:rsidRPr="002475C1">
        <w:rPr>
          <w:rFonts w:eastAsia="Times New Roman" w:cs="Times New Roman"/>
          <w:spacing w:val="1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περιβάλλ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ντος 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χώρου</w:t>
      </w:r>
      <w:r w:rsidR="001E01F2">
        <w:rPr>
          <w:rFonts w:eastAsia="Times New Roman" w:cs="Times New Roman"/>
          <w:sz w:val="24"/>
          <w:szCs w:val="24"/>
          <w:lang w:val="el-GR"/>
        </w:rPr>
        <w:t xml:space="preserve"> και τέλος, </w:t>
      </w:r>
      <w:r w:rsidRPr="002475C1">
        <w:rPr>
          <w:rFonts w:eastAsia="Times New Roman" w:cs="Times New Roman"/>
          <w:sz w:val="24"/>
          <w:szCs w:val="24"/>
          <w:lang w:val="el-GR"/>
        </w:rPr>
        <w:t>τα δείγματα ζυγίζονται  ξανά.</w:t>
      </w:r>
      <w:r w:rsidR="006D202F" w:rsidRPr="002475C1">
        <w:rPr>
          <w:lang w:val="el-GR"/>
        </w:rPr>
        <w:t xml:space="preserve"> </w:t>
      </w:r>
    </w:p>
    <w:p w:rsidR="00097E02" w:rsidRPr="002475C1" w:rsidRDefault="006D202F" w:rsidP="006D202F">
      <w:pPr>
        <w:spacing w:before="70" w:after="0" w:line="360" w:lineRule="auto"/>
        <w:ind w:left="163" w:right="58"/>
        <w:rPr>
          <w:sz w:val="13"/>
          <w:szCs w:val="13"/>
          <w:lang w:val="el-GR"/>
        </w:rPr>
      </w:pPr>
      <w:r w:rsidRPr="002475C1">
        <w:rPr>
          <w:rFonts w:eastAsia="Times New Roman" w:cs="Times New Roman"/>
          <w:sz w:val="24"/>
          <w:szCs w:val="24"/>
          <w:lang w:val="el-GR"/>
        </w:rPr>
        <w:t>Η υγρασία υπολογίζεται από τον τύπο</w:t>
      </w:r>
      <w:r w:rsidR="00C6059E" w:rsidRPr="002475C1">
        <w:rPr>
          <w:rFonts w:eastAsia="Times New Roman" w:cs="Times New Roman"/>
          <w:position w:val="-3"/>
          <w:sz w:val="24"/>
          <w:szCs w:val="24"/>
          <w:lang w:val="el-GR"/>
        </w:rPr>
        <w:t>:</w:t>
      </w:r>
      <w:r w:rsidR="00C6059E" w:rsidRPr="002475C1">
        <w:rPr>
          <w:rFonts w:eastAsia="Times New Roman" w:cs="Times New Roman"/>
          <w:spacing w:val="-24"/>
          <w:position w:val="-3"/>
          <w:sz w:val="24"/>
          <w:szCs w:val="24"/>
          <w:lang w:val="el-GR"/>
        </w:rPr>
        <w:t xml:space="preserve"> </w:t>
      </w:r>
    </w:p>
    <w:p w:rsidR="00097E02" w:rsidRPr="002475C1" w:rsidRDefault="006D202F">
      <w:pPr>
        <w:spacing w:after="0" w:line="200" w:lineRule="exact"/>
        <w:rPr>
          <w:sz w:val="20"/>
          <w:szCs w:val="20"/>
          <w:lang w:val="el-GR"/>
        </w:rPr>
      </w:pPr>
      <w:r w:rsidRPr="002475C1">
        <w:rPr>
          <w:noProof/>
          <w:sz w:val="20"/>
          <w:szCs w:val="20"/>
          <w:lang w:val="el-GR"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865367</wp:posOffset>
            </wp:positionH>
            <wp:positionV relativeFrom="paragraph">
              <wp:posOffset>84151</wp:posOffset>
            </wp:positionV>
            <wp:extent cx="1963972" cy="787179"/>
            <wp:effectExtent l="19050" t="0" r="0" b="0"/>
            <wp:wrapNone/>
            <wp:docPr id="10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972" cy="787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202F" w:rsidRPr="002475C1" w:rsidRDefault="006D202F">
      <w:pPr>
        <w:spacing w:after="0" w:line="200" w:lineRule="exact"/>
        <w:rPr>
          <w:sz w:val="20"/>
          <w:szCs w:val="20"/>
          <w:lang w:val="el-GR"/>
        </w:rPr>
      </w:pPr>
    </w:p>
    <w:p w:rsidR="006D202F" w:rsidRPr="002475C1" w:rsidRDefault="006D202F">
      <w:pPr>
        <w:spacing w:after="0" w:line="200" w:lineRule="exact"/>
        <w:rPr>
          <w:sz w:val="20"/>
          <w:szCs w:val="20"/>
          <w:lang w:val="el-GR"/>
        </w:rPr>
      </w:pPr>
    </w:p>
    <w:p w:rsidR="006D202F" w:rsidRPr="002475C1" w:rsidRDefault="006D202F">
      <w:pPr>
        <w:spacing w:after="0" w:line="200" w:lineRule="exact"/>
        <w:rPr>
          <w:sz w:val="20"/>
          <w:szCs w:val="20"/>
          <w:lang w:val="el-GR"/>
        </w:rPr>
      </w:pPr>
    </w:p>
    <w:p w:rsidR="006D202F" w:rsidRPr="002475C1" w:rsidRDefault="006D202F">
      <w:pPr>
        <w:spacing w:after="0" w:line="200" w:lineRule="exact"/>
        <w:rPr>
          <w:sz w:val="20"/>
          <w:szCs w:val="20"/>
          <w:lang w:val="el-GR"/>
        </w:rPr>
      </w:pPr>
    </w:p>
    <w:p w:rsidR="006D202F" w:rsidRPr="002475C1" w:rsidRDefault="006D202F">
      <w:pPr>
        <w:spacing w:after="0" w:line="200" w:lineRule="exact"/>
        <w:rPr>
          <w:sz w:val="20"/>
          <w:szCs w:val="20"/>
          <w:lang w:val="el-GR"/>
        </w:rPr>
      </w:pPr>
    </w:p>
    <w:p w:rsidR="006D202F" w:rsidRPr="002475C1" w:rsidRDefault="006D202F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>
      <w:pPr>
        <w:spacing w:before="29" w:after="0" w:line="271" w:lineRule="exact"/>
        <w:ind w:left="163" w:right="-20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position w:val="-1"/>
          <w:sz w:val="24"/>
          <w:szCs w:val="24"/>
          <w:lang w:val="el-GR"/>
        </w:rPr>
        <w:t>Όπου:</w:t>
      </w:r>
      <w:r w:rsidR="006D202F" w:rsidRPr="002475C1">
        <w:rPr>
          <w:noProof/>
          <w:sz w:val="20"/>
          <w:szCs w:val="20"/>
          <w:lang w:val="el-GR" w:eastAsia="el-GR"/>
        </w:rPr>
        <w:t xml:space="preserve"> </w:t>
      </w:r>
    </w:p>
    <w:p w:rsidR="00097E02" w:rsidRPr="002475C1" w:rsidRDefault="00097E02">
      <w:pPr>
        <w:spacing w:before="3" w:after="0" w:line="110" w:lineRule="exact"/>
        <w:rPr>
          <w:sz w:val="11"/>
          <w:szCs w:val="11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>
      <w:pPr>
        <w:spacing w:before="29" w:after="0" w:line="240" w:lineRule="auto"/>
        <w:ind w:left="764" w:right="-20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pacing w:val="-2"/>
          <w:sz w:val="24"/>
          <w:szCs w:val="24"/>
        </w:rPr>
        <w:t>W</w:t>
      </w:r>
      <w:r w:rsidRPr="002475C1">
        <w:rPr>
          <w:rFonts w:eastAsia="Times New Roman" w:cs="Times New Roman"/>
          <w:position w:val="-3"/>
          <w:sz w:val="16"/>
          <w:szCs w:val="16"/>
        </w:rPr>
        <w:t>i</w:t>
      </w:r>
      <w:r w:rsidRPr="002475C1">
        <w:rPr>
          <w:rFonts w:eastAsia="Times New Roman" w:cs="Times New Roman"/>
          <w:spacing w:val="1"/>
          <w:position w:val="-3"/>
          <w:sz w:val="16"/>
          <w:szCs w:val="16"/>
        </w:rPr>
        <w:t>n</w:t>
      </w:r>
      <w:r w:rsidRPr="002475C1">
        <w:rPr>
          <w:rFonts w:eastAsia="Times New Roman" w:cs="Times New Roman"/>
          <w:sz w:val="24"/>
          <w:szCs w:val="24"/>
          <w:lang w:val="el-GR"/>
        </w:rPr>
        <w:t>:</w:t>
      </w:r>
      <w:r w:rsidRPr="002475C1">
        <w:rPr>
          <w:rFonts w:eastAsia="Times New Roman" w:cs="Times New Roman"/>
          <w:spacing w:val="-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το αρχικό βάρος του δείγματος σε </w:t>
      </w:r>
      <w:r w:rsidRPr="002475C1">
        <w:rPr>
          <w:rFonts w:eastAsia="Times New Roman" w:cs="Times New Roman"/>
          <w:sz w:val="24"/>
          <w:szCs w:val="24"/>
        </w:rPr>
        <w:t>gr</w:t>
      </w:r>
    </w:p>
    <w:p w:rsidR="00097E02" w:rsidRPr="002475C1" w:rsidRDefault="00097E02">
      <w:pPr>
        <w:spacing w:before="6" w:after="0" w:line="120" w:lineRule="exact"/>
        <w:rPr>
          <w:sz w:val="12"/>
          <w:szCs w:val="12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>
      <w:pPr>
        <w:spacing w:after="0" w:line="240" w:lineRule="auto"/>
        <w:ind w:left="764" w:right="-20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pacing w:val="-2"/>
          <w:sz w:val="24"/>
          <w:szCs w:val="24"/>
        </w:rPr>
        <w:t>W</w:t>
      </w:r>
      <w:r w:rsidRPr="002475C1">
        <w:rPr>
          <w:rFonts w:eastAsia="Times New Roman" w:cs="Times New Roman"/>
          <w:position w:val="-3"/>
          <w:sz w:val="16"/>
          <w:szCs w:val="16"/>
        </w:rPr>
        <w:t>fi</w:t>
      </w:r>
      <w:r w:rsidRPr="002475C1">
        <w:rPr>
          <w:rFonts w:eastAsia="Times New Roman" w:cs="Times New Roman"/>
          <w:spacing w:val="1"/>
          <w:position w:val="-3"/>
          <w:sz w:val="16"/>
          <w:szCs w:val="16"/>
        </w:rPr>
        <w:t>n</w:t>
      </w:r>
      <w:r w:rsidRPr="002475C1">
        <w:rPr>
          <w:rFonts w:eastAsia="Times New Roman" w:cs="Times New Roman"/>
          <w:sz w:val="24"/>
          <w:szCs w:val="24"/>
          <w:lang w:val="el-GR"/>
        </w:rPr>
        <w:t>:</w:t>
      </w:r>
      <w:r w:rsidRPr="002475C1">
        <w:rPr>
          <w:rFonts w:eastAsia="Times New Roman" w:cs="Times New Roman"/>
          <w:spacing w:val="-5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 τελικό βά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ρ</w:t>
      </w:r>
      <w:r w:rsidRPr="002475C1">
        <w:rPr>
          <w:rFonts w:eastAsia="Times New Roman" w:cs="Times New Roman"/>
          <w:sz w:val="24"/>
          <w:szCs w:val="24"/>
          <w:lang w:val="el-GR"/>
        </w:rPr>
        <w:t>ος του δείγ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μ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ατος μετά 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τη</w:t>
      </w:r>
      <w:r w:rsidRPr="002475C1">
        <w:rPr>
          <w:rFonts w:eastAsia="Times New Roman" w:cs="Times New Roman"/>
          <w:sz w:val="24"/>
          <w:szCs w:val="24"/>
          <w:lang w:val="el-GR"/>
        </w:rPr>
        <w:t>ν ξήρανση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σε </w:t>
      </w:r>
      <w:r w:rsidRPr="002475C1">
        <w:rPr>
          <w:rFonts w:eastAsia="Times New Roman" w:cs="Times New Roman"/>
          <w:sz w:val="24"/>
          <w:szCs w:val="24"/>
        </w:rPr>
        <w:t>gr</w:t>
      </w: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097E02">
      <w:pPr>
        <w:spacing w:before="9" w:after="0" w:line="280" w:lineRule="exact"/>
        <w:rPr>
          <w:sz w:val="28"/>
          <w:szCs w:val="28"/>
          <w:lang w:val="el-GR"/>
        </w:rPr>
      </w:pPr>
    </w:p>
    <w:p w:rsidR="00097E02" w:rsidRPr="001E01F2" w:rsidRDefault="002918C4" w:rsidP="00F77F4C">
      <w:pPr>
        <w:spacing w:after="0" w:line="240" w:lineRule="auto"/>
        <w:ind w:left="163" w:right="55"/>
        <w:jc w:val="both"/>
        <w:rPr>
          <w:rFonts w:eastAsia="Times New Roman" w:cs="Times New Roman"/>
          <w:sz w:val="24"/>
          <w:szCs w:val="24"/>
          <w:lang w:val="el-GR"/>
        </w:rPr>
      </w:pPr>
      <w:r w:rsidRPr="00372DAA">
        <w:rPr>
          <w:rFonts w:eastAsia="Times New Roman" w:cs="Times New Roman"/>
          <w:b/>
          <w:bCs/>
          <w:sz w:val="24"/>
          <w:szCs w:val="24"/>
          <w:lang w:val="el-GR"/>
        </w:rPr>
        <w:t>2</w:t>
      </w:r>
      <w:r w:rsidR="00C6059E" w:rsidRPr="001E01F2">
        <w:rPr>
          <w:rFonts w:eastAsia="Times New Roman" w:cs="Times New Roman"/>
          <w:b/>
          <w:bCs/>
          <w:sz w:val="24"/>
          <w:szCs w:val="24"/>
          <w:lang w:val="el-GR"/>
        </w:rPr>
        <w:t>.2 Προσδ</w:t>
      </w:r>
      <w:r w:rsidR="00C6059E" w:rsidRPr="001E01F2">
        <w:rPr>
          <w:rFonts w:eastAsia="Times New Roman" w:cs="Times New Roman"/>
          <w:b/>
          <w:bCs/>
          <w:spacing w:val="-1"/>
          <w:sz w:val="24"/>
          <w:szCs w:val="24"/>
          <w:lang w:val="el-GR"/>
        </w:rPr>
        <w:t>ι</w:t>
      </w:r>
      <w:r w:rsidR="00C6059E" w:rsidRPr="001E01F2">
        <w:rPr>
          <w:rFonts w:eastAsia="Times New Roman" w:cs="Times New Roman"/>
          <w:b/>
          <w:bCs/>
          <w:sz w:val="24"/>
          <w:szCs w:val="24"/>
          <w:lang w:val="el-GR"/>
        </w:rPr>
        <w:t>ορισμός</w:t>
      </w:r>
      <w:r w:rsidR="00C6059E" w:rsidRPr="001E01F2">
        <w:rPr>
          <w:rFonts w:eastAsia="Times New Roman" w:cs="Times New Roman"/>
          <w:b/>
          <w:bCs/>
          <w:spacing w:val="1"/>
          <w:sz w:val="24"/>
          <w:szCs w:val="24"/>
          <w:lang w:val="el-GR"/>
        </w:rPr>
        <w:t xml:space="preserve"> </w:t>
      </w:r>
      <w:r w:rsidR="00C6059E" w:rsidRPr="001E01F2">
        <w:rPr>
          <w:rFonts w:eastAsia="Times New Roman" w:cs="Times New Roman"/>
          <w:b/>
          <w:bCs/>
          <w:sz w:val="24"/>
          <w:szCs w:val="24"/>
          <w:lang w:val="el-GR"/>
        </w:rPr>
        <w:t>τέφρας</w:t>
      </w:r>
    </w:p>
    <w:p w:rsidR="00097E02" w:rsidRPr="001E01F2" w:rsidRDefault="00097E02">
      <w:pPr>
        <w:spacing w:before="2" w:after="0" w:line="220" w:lineRule="exact"/>
        <w:rPr>
          <w:lang w:val="el-GR"/>
        </w:rPr>
      </w:pPr>
    </w:p>
    <w:p w:rsidR="00BE399F" w:rsidRPr="002475C1" w:rsidRDefault="00C6059E" w:rsidP="00BE399F">
      <w:pPr>
        <w:spacing w:after="0" w:line="410" w:lineRule="atLeast"/>
        <w:ind w:left="163" w:right="51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</w:rPr>
        <w:t>M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ετά </w:t>
      </w:r>
      <w:r w:rsidRPr="002475C1">
        <w:rPr>
          <w:rFonts w:eastAsia="Times New Roman" w:cs="Times New Roman"/>
          <w:spacing w:val="4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τον 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υπολογισμό </w:t>
      </w:r>
      <w:r w:rsidRPr="002475C1">
        <w:rPr>
          <w:rFonts w:eastAsia="Times New Roman" w:cs="Times New Roman"/>
          <w:spacing w:val="4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της </w:t>
      </w:r>
      <w:r w:rsidRPr="002475C1">
        <w:rPr>
          <w:rFonts w:eastAsia="Times New Roman" w:cs="Times New Roman"/>
          <w:spacing w:val="39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υγρ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σίας </w:t>
      </w:r>
      <w:r w:rsidRPr="002475C1">
        <w:rPr>
          <w:rFonts w:eastAsia="Times New Roman" w:cs="Times New Roman"/>
          <w:spacing w:val="39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των </w:t>
      </w:r>
      <w:r w:rsidRPr="002475C1">
        <w:rPr>
          <w:rFonts w:eastAsia="Times New Roman" w:cs="Times New Roman"/>
          <w:spacing w:val="39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δειγμάτων, </w:t>
      </w:r>
      <w:r w:rsidRPr="002475C1">
        <w:rPr>
          <w:rFonts w:eastAsia="Times New Roman" w:cs="Times New Roman"/>
          <w:spacing w:val="4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τ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 </w:t>
      </w:r>
      <w:r w:rsidRPr="002475C1">
        <w:rPr>
          <w:rFonts w:eastAsia="Times New Roman" w:cs="Times New Roman"/>
          <w:spacing w:val="4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ξηρά </w:t>
      </w:r>
      <w:r w:rsidRPr="002475C1">
        <w:rPr>
          <w:rFonts w:eastAsia="Times New Roman" w:cs="Times New Roman"/>
          <w:spacing w:val="4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πλέον </w:t>
      </w:r>
      <w:r w:rsidRPr="002475C1">
        <w:rPr>
          <w:rFonts w:eastAsia="Times New Roman" w:cs="Times New Roman"/>
          <w:spacing w:val="39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δείγμ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z w:val="24"/>
          <w:szCs w:val="24"/>
          <w:lang w:val="el-GR"/>
        </w:rPr>
        <w:t>τα αλέθονται</w:t>
      </w:r>
      <w:r w:rsidRPr="002475C1">
        <w:rPr>
          <w:rFonts w:eastAsia="Times New Roman" w:cs="Times New Roman"/>
          <w:spacing w:val="1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στον</w:t>
      </w:r>
      <w:r w:rsidRPr="002475C1">
        <w:rPr>
          <w:rFonts w:eastAsia="Times New Roman" w:cs="Times New Roman"/>
          <w:spacing w:val="1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εργαστηριακό</w:t>
      </w:r>
      <w:r w:rsidRPr="002475C1">
        <w:rPr>
          <w:rFonts w:eastAsia="Times New Roman" w:cs="Times New Roman"/>
          <w:spacing w:val="1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μαχαιρόμυλο</w:t>
      </w:r>
      <w:r w:rsidRPr="002475C1">
        <w:rPr>
          <w:rFonts w:eastAsia="Times New Roman" w:cs="Times New Roman"/>
          <w:spacing w:val="1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“</w:t>
      </w:r>
      <w:r w:rsidRPr="002475C1">
        <w:rPr>
          <w:rFonts w:eastAsia="Times New Roman" w:cs="Times New Roman"/>
          <w:sz w:val="24"/>
          <w:szCs w:val="24"/>
        </w:rPr>
        <w:t>Pulverisette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19”</w:t>
      </w:r>
      <w:r w:rsidRPr="002475C1">
        <w:rPr>
          <w:rFonts w:eastAsia="Times New Roman" w:cs="Times New Roman"/>
          <w:spacing w:val="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της</w:t>
      </w:r>
      <w:r w:rsidRPr="002475C1">
        <w:rPr>
          <w:rFonts w:eastAsia="Times New Roman" w:cs="Times New Roman"/>
          <w:spacing w:val="1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</w:rPr>
        <w:t>Fritsch</w:t>
      </w:r>
      <w:r w:rsidRPr="002475C1">
        <w:rPr>
          <w:rFonts w:eastAsia="Times New Roman" w:cs="Times New Roman"/>
          <w:spacing w:val="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και κονιορτοποιούνται.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Στην συνέχεια,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ποσότητα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1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="00290070">
        <w:rPr>
          <w:rFonts w:eastAsia="Times New Roman" w:cs="Times New Roman"/>
          <w:sz w:val="24"/>
          <w:szCs w:val="24"/>
        </w:rPr>
        <w:t>g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 </w:t>
      </w:r>
      <w:r w:rsidRPr="002475C1">
        <w:rPr>
          <w:rFonts w:eastAsia="Times New Roman" w:cs="Times New Roman"/>
          <w:spacing w:val="4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  <w:lang w:val="el-GR"/>
        </w:rPr>
        <w:t>ποθετείται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πυρίμαχο χωνευτήριο και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δείγμα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καίγεται στον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κλίβανο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σκοπό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 </w:t>
      </w:r>
      <w:r w:rsidRPr="002475C1">
        <w:rPr>
          <w:rFonts w:eastAsia="Times New Roman" w:cs="Times New Roman"/>
          <w:spacing w:val="3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προσδιοριστεί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% ποσοστό</w:t>
      </w:r>
      <w:r w:rsidRPr="002475C1">
        <w:rPr>
          <w:rFonts w:eastAsia="Times New Roman" w:cs="Times New Roman"/>
          <w:spacing w:val="1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τέφρα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ς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. </w:t>
      </w:r>
      <w:r w:rsidRPr="002475C1">
        <w:rPr>
          <w:rFonts w:eastAsia="Times New Roman" w:cs="Times New Roman"/>
          <w:spacing w:val="3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</w:t>
      </w:r>
      <w:r w:rsidRPr="002475C1">
        <w:rPr>
          <w:rFonts w:eastAsia="Times New Roman" w:cs="Times New Roman"/>
          <w:spacing w:val="1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ποσοστό </w:t>
      </w:r>
      <w:r w:rsidRPr="002475C1">
        <w:rPr>
          <w:rFonts w:eastAsia="Times New Roman" w:cs="Times New Roman"/>
          <w:spacing w:val="3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τέφρας</w:t>
      </w:r>
      <w:r w:rsidRPr="002475C1">
        <w:rPr>
          <w:rFonts w:eastAsia="Times New Roman" w:cs="Times New Roman"/>
          <w:spacing w:val="1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</w:t>
      </w:r>
      <w:r w:rsidRPr="002475C1">
        <w:rPr>
          <w:rFonts w:eastAsia="Times New Roman" w:cs="Times New Roman"/>
          <w:spacing w:val="1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δείγμα</w:t>
      </w:r>
      <w:r w:rsidRPr="002475C1">
        <w:rPr>
          <w:rFonts w:eastAsia="Times New Roman" w:cs="Times New Roman"/>
          <w:spacing w:val="1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μετράται</w:t>
      </w:r>
      <w:r w:rsidRPr="002475C1">
        <w:rPr>
          <w:rFonts w:eastAsia="Times New Roman" w:cs="Times New Roman"/>
          <w:spacing w:val="1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σύμφωνα</w:t>
      </w:r>
      <w:r w:rsidRPr="002475C1">
        <w:rPr>
          <w:rFonts w:eastAsia="Times New Roman" w:cs="Times New Roman"/>
          <w:spacing w:val="1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</w:t>
      </w:r>
      <w:r w:rsidRPr="002475C1">
        <w:rPr>
          <w:rFonts w:eastAsia="Times New Roman" w:cs="Times New Roman"/>
          <w:spacing w:val="1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</w:t>
      </w:r>
      <w:r w:rsidRPr="002475C1">
        <w:rPr>
          <w:rFonts w:eastAsia="Times New Roman" w:cs="Times New Roman"/>
          <w:spacing w:val="1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πρότυπο </w:t>
      </w:r>
      <w:r w:rsidRPr="002475C1">
        <w:rPr>
          <w:rFonts w:eastAsia="Times New Roman" w:cs="Times New Roman"/>
          <w:sz w:val="24"/>
          <w:szCs w:val="24"/>
        </w:rPr>
        <w:t>ASTM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</w:rPr>
        <w:t>E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830 με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βά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σ</w:t>
      </w:r>
      <w:r w:rsidRPr="002475C1">
        <w:rPr>
          <w:rFonts w:eastAsia="Times New Roman" w:cs="Times New Roman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2"/>
          <w:sz w:val="24"/>
          <w:szCs w:val="24"/>
          <w:lang w:val="el-GR"/>
        </w:rPr>
        <w:t>τ</w:t>
      </w:r>
      <w:r w:rsidRPr="002475C1">
        <w:rPr>
          <w:rFonts w:eastAsia="Times New Roman" w:cs="Times New Roman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οποίο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δ</w:t>
      </w:r>
      <w:r w:rsidRPr="002475C1">
        <w:rPr>
          <w:rFonts w:eastAsia="Times New Roman" w:cs="Times New Roman"/>
          <w:sz w:val="24"/>
          <w:szCs w:val="24"/>
          <w:lang w:val="el-GR"/>
        </w:rPr>
        <w:t>είγμα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τ</w:t>
      </w:r>
      <w:r w:rsidRPr="002475C1">
        <w:rPr>
          <w:rFonts w:eastAsia="Times New Roman" w:cs="Times New Roman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καίγονται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θερμοκρασία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575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±25</w:t>
      </w:r>
      <w:r w:rsidRPr="002475C1">
        <w:rPr>
          <w:rFonts w:eastAsia="Times New Roman" w:cs="Times New Roman"/>
          <w:spacing w:val="-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1"/>
          <w:position w:val="11"/>
          <w:sz w:val="16"/>
          <w:szCs w:val="16"/>
          <w:lang w:val="el-GR"/>
        </w:rPr>
        <w:t>0</w:t>
      </w:r>
      <w:r w:rsidRPr="002475C1">
        <w:rPr>
          <w:rFonts w:eastAsia="Times New Roman" w:cs="Times New Roman"/>
          <w:sz w:val="24"/>
          <w:szCs w:val="24"/>
        </w:rPr>
        <w:t>C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για </w:t>
      </w:r>
      <w:r w:rsidRPr="002475C1">
        <w:rPr>
          <w:rFonts w:eastAsia="Times New Roman" w:cs="Times New Roman"/>
          <w:sz w:val="24"/>
          <w:szCs w:val="24"/>
          <w:lang w:val="el-GR"/>
        </w:rPr>
        <w:t>μία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ώρα.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Μετά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την καύση,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δείγματα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μεταφέρονται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συνθήκες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έλλειψης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υγρασίας για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την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εξισορρόπη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σ</w:t>
      </w:r>
      <w:r w:rsidRPr="002475C1">
        <w:rPr>
          <w:rFonts w:eastAsia="Times New Roman" w:cs="Times New Roman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των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θερμοκρασιών μεταξύ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του</w:t>
      </w:r>
      <w:r w:rsidRPr="002475C1">
        <w:rPr>
          <w:rFonts w:eastAsia="Times New Roman" w:cs="Times New Roman"/>
          <w:spacing w:val="3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χωνευτηρίου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και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sz w:val="24"/>
          <w:szCs w:val="24"/>
          <w:lang w:val="el-GR"/>
        </w:rPr>
        <w:t>ς ατμόσφαιρας.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Κατόπι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>,</w:t>
      </w:r>
      <w:r w:rsidRPr="002475C1">
        <w:rPr>
          <w:rFonts w:eastAsia="Times New Roman" w:cs="Times New Roman"/>
          <w:spacing w:val="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ζυγίζονται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στον αναλυτικό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ζυγό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lastRenderedPageBreak/>
        <w:t>προσδιορισμός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της τέφρας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γίν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ε</w:t>
      </w:r>
      <w:r w:rsidRPr="002475C1">
        <w:rPr>
          <w:rFonts w:eastAsia="Times New Roman" w:cs="Times New Roman"/>
          <w:sz w:val="24"/>
          <w:szCs w:val="24"/>
          <w:lang w:val="el-GR"/>
        </w:rPr>
        <w:t>ται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από την σχέση :</w:t>
      </w:r>
    </w:p>
    <w:p w:rsidR="00BE399F" w:rsidRPr="00290070" w:rsidRDefault="00BE399F" w:rsidP="00BE399F">
      <w:pPr>
        <w:spacing w:after="0" w:line="410" w:lineRule="atLeast"/>
        <w:ind w:left="163" w:right="51"/>
        <w:jc w:val="both"/>
        <w:rPr>
          <w:rFonts w:eastAsia="Times New Roman" w:cs="Times New Roman"/>
          <w:sz w:val="24"/>
          <w:szCs w:val="24"/>
          <w:lang w:val="el-GR"/>
        </w:rPr>
      </w:pPr>
    </w:p>
    <w:p w:rsidR="00BE399F" w:rsidRPr="002475C1" w:rsidRDefault="00C6059E" w:rsidP="00C6059E">
      <w:pPr>
        <w:spacing w:after="0" w:line="410" w:lineRule="atLeast"/>
        <w:ind w:left="163" w:right="51"/>
        <w:jc w:val="center"/>
        <w:rPr>
          <w:rFonts w:eastAsia="Times New Roman" w:cs="Times New Roman"/>
          <w:sz w:val="24"/>
          <w:szCs w:val="24"/>
        </w:rPr>
      </w:pPr>
      <w:r w:rsidRPr="002475C1">
        <w:rPr>
          <w:noProof/>
          <w:szCs w:val="24"/>
          <w:lang w:val="el-GR" w:eastAsia="el-GR"/>
        </w:rPr>
        <w:drawing>
          <wp:inline distT="0" distB="0" distL="0" distR="0">
            <wp:extent cx="2088046" cy="739756"/>
            <wp:effectExtent l="19050" t="0" r="7454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696" cy="74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E02" w:rsidRPr="002475C1" w:rsidRDefault="00BE399F" w:rsidP="00C6059E">
      <w:pPr>
        <w:spacing w:after="0" w:line="410" w:lineRule="atLeast"/>
        <w:ind w:left="163" w:right="51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sz w:val="12"/>
          <w:szCs w:val="12"/>
          <w:lang w:val="el-GR"/>
        </w:rPr>
        <w:t xml:space="preserve"> </w:t>
      </w:r>
      <w:r w:rsidR="00C6059E" w:rsidRPr="002475C1">
        <w:rPr>
          <w:rFonts w:eastAsia="Times New Roman" w:cs="Times New Roman"/>
          <w:sz w:val="24"/>
          <w:szCs w:val="24"/>
          <w:lang w:val="el-GR"/>
        </w:rPr>
        <w:t>Όπου:</w:t>
      </w:r>
    </w:p>
    <w:p w:rsidR="00097E02" w:rsidRPr="002475C1" w:rsidRDefault="00097E02">
      <w:pPr>
        <w:spacing w:before="7" w:after="0" w:line="130" w:lineRule="exact"/>
        <w:rPr>
          <w:sz w:val="13"/>
          <w:szCs w:val="13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>
      <w:pPr>
        <w:spacing w:after="0" w:line="240" w:lineRule="auto"/>
        <w:ind w:left="643" w:right="-20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</w:rPr>
        <w:t>F</w:t>
      </w:r>
      <w:r w:rsidRPr="002475C1">
        <w:rPr>
          <w:rFonts w:eastAsia="Times New Roman" w:cs="Times New Roman"/>
          <w:sz w:val="24"/>
          <w:szCs w:val="24"/>
          <w:lang w:val="el-GR"/>
        </w:rPr>
        <w:t>= βά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ρ</w:t>
      </w:r>
      <w:r w:rsidRPr="002475C1">
        <w:rPr>
          <w:rFonts w:eastAsia="Times New Roman" w:cs="Times New Roman"/>
          <w:sz w:val="24"/>
          <w:szCs w:val="24"/>
          <w:lang w:val="el-GR"/>
        </w:rPr>
        <w:t>ος χωνευτηρίου και τέφρας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σε </w:t>
      </w:r>
      <w:r w:rsidRPr="002475C1">
        <w:rPr>
          <w:rFonts w:eastAsia="Times New Roman" w:cs="Times New Roman"/>
          <w:sz w:val="24"/>
          <w:szCs w:val="24"/>
        </w:rPr>
        <w:t>gr</w:t>
      </w:r>
    </w:p>
    <w:p w:rsidR="00097E02" w:rsidRPr="002475C1" w:rsidRDefault="00097E02">
      <w:pPr>
        <w:spacing w:before="8" w:after="0" w:line="130" w:lineRule="exact"/>
        <w:rPr>
          <w:sz w:val="13"/>
          <w:szCs w:val="13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>
      <w:pPr>
        <w:spacing w:after="0" w:line="240" w:lineRule="auto"/>
        <w:ind w:left="643" w:right="-20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</w:rPr>
        <w:t>G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= βάρος χωνευτηρίου σε </w:t>
      </w:r>
      <w:r w:rsidRPr="002475C1">
        <w:rPr>
          <w:rFonts w:eastAsia="Times New Roman" w:cs="Times New Roman"/>
          <w:sz w:val="24"/>
          <w:szCs w:val="24"/>
        </w:rPr>
        <w:t>gr</w:t>
      </w:r>
    </w:p>
    <w:p w:rsidR="00097E02" w:rsidRPr="002475C1" w:rsidRDefault="00097E02">
      <w:pPr>
        <w:spacing w:before="8" w:after="0" w:line="130" w:lineRule="exact"/>
        <w:rPr>
          <w:sz w:val="13"/>
          <w:szCs w:val="13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>
      <w:pPr>
        <w:spacing w:after="0" w:line="240" w:lineRule="auto"/>
        <w:ind w:left="645" w:right="-20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pacing w:val="-2"/>
          <w:sz w:val="24"/>
          <w:szCs w:val="24"/>
        </w:rPr>
        <w:t>W</w:t>
      </w:r>
      <w:r w:rsidRPr="002475C1">
        <w:rPr>
          <w:rFonts w:eastAsia="Times New Roman" w:cs="Times New Roman"/>
          <w:sz w:val="24"/>
          <w:szCs w:val="24"/>
          <w:lang w:val="el-GR"/>
        </w:rPr>
        <w:t>=</w:t>
      </w:r>
      <w:r w:rsidRPr="002475C1">
        <w:rPr>
          <w:rFonts w:eastAsia="Times New Roman" w:cs="Times New Roman"/>
          <w:spacing w:val="-4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αρχικό βάρος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δ</w:t>
      </w:r>
      <w:r w:rsidRPr="002475C1">
        <w:rPr>
          <w:rFonts w:eastAsia="Times New Roman" w:cs="Times New Roman"/>
          <w:sz w:val="24"/>
          <w:szCs w:val="24"/>
          <w:lang w:val="el-GR"/>
        </w:rPr>
        <w:t>εί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γ</w:t>
      </w:r>
      <w:r w:rsidRPr="002475C1">
        <w:rPr>
          <w:rFonts w:eastAsia="Times New Roman" w:cs="Times New Roman"/>
          <w:sz w:val="24"/>
          <w:szCs w:val="24"/>
          <w:lang w:val="el-GR"/>
        </w:rPr>
        <w:t>μα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τ</w:t>
      </w:r>
      <w:r w:rsidRPr="002475C1">
        <w:rPr>
          <w:rFonts w:eastAsia="Times New Roman" w:cs="Times New Roman"/>
          <w:sz w:val="24"/>
          <w:szCs w:val="24"/>
          <w:lang w:val="el-GR"/>
        </w:rPr>
        <w:t>ος σε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</w:rPr>
        <w:t>gr</w:t>
      </w:r>
    </w:p>
    <w:p w:rsidR="00097E02" w:rsidRPr="002475C1" w:rsidRDefault="00097E02">
      <w:pPr>
        <w:spacing w:after="0" w:line="100" w:lineRule="exact"/>
        <w:rPr>
          <w:sz w:val="10"/>
          <w:szCs w:val="10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2D1126" w:rsidRPr="00290070" w:rsidRDefault="002D1126">
      <w:pPr>
        <w:spacing w:after="0" w:line="240" w:lineRule="auto"/>
        <w:ind w:left="163" w:right="4957"/>
        <w:jc w:val="both"/>
        <w:rPr>
          <w:rFonts w:eastAsia="Times New Roman" w:cs="Times New Roman"/>
          <w:b/>
          <w:bCs/>
          <w:sz w:val="24"/>
          <w:szCs w:val="24"/>
          <w:lang w:val="el-GR"/>
        </w:rPr>
      </w:pPr>
    </w:p>
    <w:p w:rsidR="002D1126" w:rsidRPr="00290070" w:rsidRDefault="002D1126">
      <w:pPr>
        <w:spacing w:after="0" w:line="240" w:lineRule="auto"/>
        <w:ind w:left="163" w:right="4957"/>
        <w:jc w:val="both"/>
        <w:rPr>
          <w:rFonts w:eastAsia="Times New Roman" w:cs="Times New Roman"/>
          <w:b/>
          <w:bCs/>
          <w:sz w:val="24"/>
          <w:szCs w:val="24"/>
          <w:lang w:val="el-GR"/>
        </w:rPr>
      </w:pPr>
    </w:p>
    <w:p w:rsidR="002D1126" w:rsidRPr="00290070" w:rsidRDefault="002D1126">
      <w:pPr>
        <w:spacing w:after="0" w:line="240" w:lineRule="auto"/>
        <w:ind w:left="163" w:right="4957"/>
        <w:jc w:val="both"/>
        <w:rPr>
          <w:rFonts w:eastAsia="Times New Roman" w:cs="Times New Roman"/>
          <w:b/>
          <w:bCs/>
          <w:sz w:val="24"/>
          <w:szCs w:val="24"/>
          <w:lang w:val="el-GR"/>
        </w:rPr>
      </w:pPr>
    </w:p>
    <w:p w:rsidR="00097E02" w:rsidRPr="002475C1" w:rsidRDefault="002918C4">
      <w:pPr>
        <w:spacing w:after="0" w:line="240" w:lineRule="auto"/>
        <w:ind w:left="163" w:right="4957"/>
        <w:jc w:val="both"/>
        <w:rPr>
          <w:rFonts w:eastAsia="Times New Roman" w:cs="Times New Roman"/>
          <w:sz w:val="24"/>
          <w:szCs w:val="24"/>
          <w:lang w:val="el-GR"/>
        </w:rPr>
      </w:pPr>
      <w:r w:rsidRPr="00372DAA">
        <w:rPr>
          <w:rFonts w:eastAsia="Times New Roman" w:cs="Times New Roman"/>
          <w:b/>
          <w:bCs/>
          <w:sz w:val="24"/>
          <w:szCs w:val="24"/>
          <w:lang w:val="el-GR"/>
        </w:rPr>
        <w:t>2</w:t>
      </w:r>
      <w:r w:rsidR="00C6059E" w:rsidRPr="002475C1">
        <w:rPr>
          <w:rFonts w:eastAsia="Times New Roman" w:cs="Times New Roman"/>
          <w:b/>
          <w:bCs/>
          <w:sz w:val="24"/>
          <w:szCs w:val="24"/>
          <w:lang w:val="el-GR"/>
        </w:rPr>
        <w:t>.3 Προσδ</w:t>
      </w:r>
      <w:r w:rsidR="00C6059E" w:rsidRPr="002475C1">
        <w:rPr>
          <w:rFonts w:eastAsia="Times New Roman" w:cs="Times New Roman"/>
          <w:b/>
          <w:bCs/>
          <w:spacing w:val="-1"/>
          <w:sz w:val="24"/>
          <w:szCs w:val="24"/>
          <w:lang w:val="el-GR"/>
        </w:rPr>
        <w:t>ι</w:t>
      </w:r>
      <w:r w:rsidR="00C6059E" w:rsidRPr="002475C1">
        <w:rPr>
          <w:rFonts w:eastAsia="Times New Roman" w:cs="Times New Roman"/>
          <w:b/>
          <w:bCs/>
          <w:sz w:val="24"/>
          <w:szCs w:val="24"/>
          <w:lang w:val="el-GR"/>
        </w:rPr>
        <w:t>ορισμός</w:t>
      </w:r>
      <w:r w:rsidR="00C6059E" w:rsidRPr="002475C1">
        <w:rPr>
          <w:rFonts w:eastAsia="Times New Roman" w:cs="Times New Roman"/>
          <w:b/>
          <w:bCs/>
          <w:spacing w:val="1"/>
          <w:sz w:val="24"/>
          <w:szCs w:val="24"/>
          <w:lang w:val="el-GR"/>
        </w:rPr>
        <w:t xml:space="preserve"> </w:t>
      </w:r>
      <w:r w:rsidR="00C6059E" w:rsidRPr="002475C1">
        <w:rPr>
          <w:rFonts w:eastAsia="Times New Roman" w:cs="Times New Roman"/>
          <w:b/>
          <w:bCs/>
          <w:sz w:val="24"/>
          <w:szCs w:val="24"/>
          <w:lang w:val="el-GR"/>
        </w:rPr>
        <w:t>π</w:t>
      </w:r>
      <w:r w:rsidR="00C6059E" w:rsidRPr="002475C1">
        <w:rPr>
          <w:rFonts w:eastAsia="Times New Roman" w:cs="Times New Roman"/>
          <w:b/>
          <w:bCs/>
          <w:spacing w:val="-1"/>
          <w:sz w:val="24"/>
          <w:szCs w:val="24"/>
          <w:lang w:val="el-GR"/>
        </w:rPr>
        <w:t>τ</w:t>
      </w:r>
      <w:r w:rsidR="00C6059E" w:rsidRPr="002475C1">
        <w:rPr>
          <w:rFonts w:eastAsia="Times New Roman" w:cs="Times New Roman"/>
          <w:b/>
          <w:bCs/>
          <w:sz w:val="24"/>
          <w:szCs w:val="24"/>
          <w:lang w:val="el-GR"/>
        </w:rPr>
        <w:t>ητικής</w:t>
      </w:r>
      <w:r w:rsidR="00C6059E" w:rsidRPr="002475C1">
        <w:rPr>
          <w:rFonts w:eastAsia="Times New Roman" w:cs="Times New Roman"/>
          <w:b/>
          <w:bCs/>
          <w:spacing w:val="1"/>
          <w:sz w:val="24"/>
          <w:szCs w:val="24"/>
          <w:lang w:val="el-GR"/>
        </w:rPr>
        <w:t xml:space="preserve"> </w:t>
      </w:r>
      <w:r w:rsidR="00C6059E" w:rsidRPr="002475C1">
        <w:rPr>
          <w:rFonts w:eastAsia="Times New Roman" w:cs="Times New Roman"/>
          <w:b/>
          <w:bCs/>
          <w:sz w:val="24"/>
          <w:szCs w:val="24"/>
          <w:lang w:val="el-GR"/>
        </w:rPr>
        <w:t>ύλης</w:t>
      </w: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097E02">
      <w:pPr>
        <w:spacing w:before="14" w:after="0" w:line="220" w:lineRule="exact"/>
        <w:rPr>
          <w:lang w:val="el-GR"/>
        </w:rPr>
      </w:pPr>
    </w:p>
    <w:p w:rsidR="00097E02" w:rsidRPr="002475C1" w:rsidRDefault="00C6059E" w:rsidP="00136686">
      <w:pPr>
        <w:spacing w:after="0" w:line="360" w:lineRule="auto"/>
        <w:ind w:left="163" w:right="57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</w:rPr>
        <w:t>O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υπολογισμός της πτητικής </w:t>
      </w:r>
      <w:r w:rsidR="002D1126" w:rsidRPr="002475C1">
        <w:rPr>
          <w:rFonts w:eastAsia="Times New Roman" w:cs="Times New Roman"/>
          <w:sz w:val="24"/>
          <w:szCs w:val="24"/>
          <w:lang w:val="el-GR"/>
        </w:rPr>
        <w:t>ύλης γίνεται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σύμφωνα με το πρότυπο ASTM E897. Σύμφωνα με το πρότυπο αυτό 1 g καλά ομογενοποιημένου και ξηραμένου δείγματ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  <w:lang w:val="el-GR"/>
        </w:rPr>
        <w:t>ς τοποθετείται</w:t>
      </w:r>
      <w:r w:rsidRPr="002475C1">
        <w:rPr>
          <w:rFonts w:eastAsia="Times New Roman" w:cs="Times New Roman"/>
          <w:spacing w:val="2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σε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προζυγισμένο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χωνευτήριο</w:t>
      </w:r>
      <w:r w:rsidRPr="002475C1">
        <w:rPr>
          <w:rFonts w:eastAsia="Times New Roman" w:cs="Times New Roman"/>
          <w:spacing w:val="27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τ</w:t>
      </w:r>
      <w:r w:rsidRPr="002475C1">
        <w:rPr>
          <w:rFonts w:eastAsia="Times New Roman" w:cs="Times New Roman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οποίο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διαθέτει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καπάκι.</w:t>
      </w:r>
      <w:r w:rsidRPr="002475C1">
        <w:rPr>
          <w:rFonts w:eastAsia="Times New Roman" w:cs="Times New Roman"/>
          <w:spacing w:val="26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</w:t>
      </w:r>
      <w:r w:rsidRPr="002475C1">
        <w:rPr>
          <w:rFonts w:eastAsia="Times New Roman" w:cs="Times New Roman"/>
          <w:spacing w:val="2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χωνευτήρ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ι</w:t>
      </w:r>
      <w:r w:rsidRPr="002475C1">
        <w:rPr>
          <w:rFonts w:eastAsia="Times New Roman" w:cs="Times New Roman"/>
          <w:sz w:val="24"/>
          <w:szCs w:val="24"/>
          <w:lang w:val="el-GR"/>
        </w:rPr>
        <w:t>ο</w:t>
      </w:r>
      <w:r w:rsidR="00136686" w:rsidRPr="002475C1">
        <w:rPr>
          <w:rFonts w:eastAsia="Times New Roman" w:cs="Times New Roman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στην</w:t>
      </w:r>
      <w:r w:rsidRPr="002475C1">
        <w:rPr>
          <w:rFonts w:eastAsia="Times New Roman" w:cs="Times New Roman"/>
          <w:spacing w:val="9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συνέ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>χ</w:t>
      </w:r>
      <w:r w:rsidRPr="002475C1">
        <w:rPr>
          <w:rFonts w:eastAsia="Times New Roman" w:cs="Times New Roman"/>
          <w:sz w:val="24"/>
          <w:szCs w:val="24"/>
          <w:lang w:val="el-GR"/>
        </w:rPr>
        <w:t>εια</w:t>
      </w:r>
      <w:r w:rsidRPr="002475C1">
        <w:rPr>
          <w:rFonts w:eastAsia="Times New Roman" w:cs="Times New Roman"/>
          <w:spacing w:val="1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τοποθετείται</w:t>
      </w:r>
      <w:r w:rsidRPr="002475C1">
        <w:rPr>
          <w:rFonts w:eastAsia="Times New Roman" w:cs="Times New Roman"/>
          <w:spacing w:val="1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στον</w:t>
      </w:r>
      <w:r w:rsidRPr="002475C1">
        <w:rPr>
          <w:rFonts w:eastAsia="Times New Roman" w:cs="Times New Roman"/>
          <w:spacing w:val="1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κλίβανο</w:t>
      </w:r>
      <w:r w:rsidRPr="002475C1">
        <w:rPr>
          <w:rFonts w:eastAsia="Times New Roman" w:cs="Times New Roman"/>
          <w:spacing w:val="1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σε</w:t>
      </w:r>
      <w:r w:rsidRPr="002475C1">
        <w:rPr>
          <w:rFonts w:eastAsia="Times New Roman" w:cs="Times New Roman"/>
          <w:spacing w:val="1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θερμοκρα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σ</w:t>
      </w:r>
      <w:r w:rsidRPr="002475C1">
        <w:rPr>
          <w:rFonts w:eastAsia="Times New Roman" w:cs="Times New Roman"/>
          <w:sz w:val="24"/>
          <w:szCs w:val="24"/>
          <w:lang w:val="el-GR"/>
        </w:rPr>
        <w:t>ία</w:t>
      </w:r>
      <w:r w:rsidRPr="002475C1">
        <w:rPr>
          <w:rFonts w:eastAsia="Times New Roman" w:cs="Times New Roman"/>
          <w:spacing w:val="1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950±20</w:t>
      </w:r>
      <w:r w:rsidRPr="002475C1">
        <w:rPr>
          <w:rFonts w:eastAsia="Times New Roman" w:cs="Times New Roman"/>
          <w:spacing w:val="-1"/>
          <w:position w:val="11"/>
          <w:sz w:val="16"/>
          <w:szCs w:val="16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</w:rPr>
        <w:t>C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 για</w:t>
      </w:r>
      <w:r w:rsidRPr="002475C1">
        <w:rPr>
          <w:rFonts w:eastAsia="Times New Roman" w:cs="Times New Roman"/>
          <w:spacing w:val="1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7</w:t>
      </w:r>
      <w:r w:rsidRPr="002475C1">
        <w:rPr>
          <w:rFonts w:eastAsia="Times New Roman" w:cs="Times New Roman"/>
          <w:spacing w:val="1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2"/>
          <w:sz w:val="24"/>
          <w:szCs w:val="24"/>
        </w:rPr>
        <w:t>m</w:t>
      </w:r>
      <w:r w:rsidRPr="002475C1">
        <w:rPr>
          <w:rFonts w:eastAsia="Times New Roman" w:cs="Times New Roman"/>
          <w:spacing w:val="2"/>
          <w:sz w:val="24"/>
          <w:szCs w:val="24"/>
        </w:rPr>
        <w:t>i</w:t>
      </w:r>
      <w:r w:rsidRPr="002475C1">
        <w:rPr>
          <w:rFonts w:eastAsia="Times New Roman" w:cs="Times New Roman"/>
          <w:sz w:val="24"/>
          <w:szCs w:val="24"/>
        </w:rPr>
        <w:t>n</w:t>
      </w:r>
      <w:r w:rsidRPr="002475C1">
        <w:rPr>
          <w:rFonts w:eastAsia="Times New Roman" w:cs="Times New Roman"/>
          <w:spacing w:val="8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. Έπειτα, </w:t>
      </w:r>
      <w:r w:rsidRPr="002475C1">
        <w:rPr>
          <w:rFonts w:eastAsia="Times New Roman" w:cs="Times New Roman"/>
          <w:spacing w:val="4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αφήνεται </w:t>
      </w:r>
      <w:r w:rsidRPr="002475C1">
        <w:rPr>
          <w:rFonts w:eastAsia="Times New Roman" w:cs="Times New Roman"/>
          <w:spacing w:val="4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ν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α 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έρθει </w:t>
      </w:r>
      <w:r w:rsidRPr="002475C1">
        <w:rPr>
          <w:rFonts w:eastAsia="Times New Roman" w:cs="Times New Roman"/>
          <w:spacing w:val="4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σε </w:t>
      </w:r>
      <w:r w:rsidRPr="002475C1">
        <w:rPr>
          <w:rFonts w:eastAsia="Times New Roman" w:cs="Times New Roman"/>
          <w:spacing w:val="4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θερμοκρασία </w:t>
      </w:r>
      <w:r w:rsidRPr="002475C1">
        <w:rPr>
          <w:rFonts w:eastAsia="Times New Roman" w:cs="Times New Roman"/>
          <w:spacing w:val="40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περιβάλλ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ο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ντος </w:t>
      </w:r>
      <w:r w:rsidRPr="002475C1">
        <w:rPr>
          <w:rFonts w:eastAsia="Times New Roman" w:cs="Times New Roman"/>
          <w:spacing w:val="42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μέσα </w:t>
      </w:r>
      <w:r w:rsidRPr="002475C1">
        <w:rPr>
          <w:rFonts w:eastAsia="Times New Roman" w:cs="Times New Roman"/>
          <w:spacing w:val="4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σε </w:t>
      </w:r>
      <w:r w:rsidRPr="002475C1">
        <w:rPr>
          <w:rFonts w:eastAsia="Times New Roman" w:cs="Times New Roman"/>
          <w:spacing w:val="4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συνθήκες έλλειψης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υγρασίας.</w:t>
      </w:r>
    </w:p>
    <w:p w:rsidR="00097E02" w:rsidRPr="00290070" w:rsidRDefault="00136686">
      <w:pPr>
        <w:spacing w:after="0" w:line="240" w:lineRule="auto"/>
        <w:ind w:left="163" w:right="3315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noProof/>
          <w:sz w:val="24"/>
          <w:szCs w:val="24"/>
          <w:lang w:val="el-GR" w:eastAsia="el-G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598170</wp:posOffset>
            </wp:positionH>
            <wp:positionV relativeFrom="paragraph">
              <wp:posOffset>148673</wp:posOffset>
            </wp:positionV>
            <wp:extent cx="3447718" cy="795130"/>
            <wp:effectExtent l="19050" t="0" r="332" b="0"/>
            <wp:wrapNone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718" cy="79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059E" w:rsidRPr="002475C1">
        <w:rPr>
          <w:rFonts w:eastAsia="Times New Roman" w:cs="Times New Roman"/>
          <w:sz w:val="24"/>
          <w:szCs w:val="24"/>
          <w:lang w:val="el-GR"/>
        </w:rPr>
        <w:t>Η πτητική ύλη επί ξηρού υπολογίζεται από τον τύπο:</w:t>
      </w:r>
    </w:p>
    <w:p w:rsidR="00136686" w:rsidRPr="00290070" w:rsidRDefault="00136686">
      <w:pPr>
        <w:spacing w:after="0" w:line="240" w:lineRule="auto"/>
        <w:ind w:left="163" w:right="3315"/>
        <w:jc w:val="both"/>
        <w:rPr>
          <w:rFonts w:eastAsia="Times New Roman" w:cs="Times New Roman"/>
          <w:sz w:val="24"/>
          <w:szCs w:val="24"/>
          <w:lang w:val="el-GR"/>
        </w:rPr>
      </w:pPr>
    </w:p>
    <w:p w:rsidR="00097E02" w:rsidRPr="002475C1" w:rsidRDefault="00097E02">
      <w:pPr>
        <w:spacing w:before="9" w:after="0" w:line="220" w:lineRule="exact"/>
        <w:rPr>
          <w:lang w:val="el-GR"/>
        </w:rPr>
      </w:pPr>
    </w:p>
    <w:p w:rsidR="00097E02" w:rsidRPr="002475C1" w:rsidRDefault="00097E02">
      <w:pPr>
        <w:spacing w:before="8" w:after="0" w:line="120" w:lineRule="exact"/>
        <w:rPr>
          <w:sz w:val="12"/>
          <w:szCs w:val="12"/>
          <w:lang w:val="el-GR"/>
        </w:rPr>
      </w:pPr>
    </w:p>
    <w:p w:rsidR="00136686" w:rsidRPr="002475C1" w:rsidRDefault="00136686">
      <w:pPr>
        <w:spacing w:before="8" w:after="0" w:line="120" w:lineRule="exact"/>
        <w:rPr>
          <w:sz w:val="12"/>
          <w:szCs w:val="12"/>
          <w:lang w:val="el-GR"/>
        </w:rPr>
      </w:pPr>
    </w:p>
    <w:p w:rsidR="00136686" w:rsidRPr="002475C1" w:rsidRDefault="00136686">
      <w:pPr>
        <w:spacing w:before="8" w:after="0" w:line="120" w:lineRule="exact"/>
        <w:rPr>
          <w:sz w:val="12"/>
          <w:szCs w:val="12"/>
          <w:lang w:val="el-GR"/>
        </w:rPr>
      </w:pPr>
    </w:p>
    <w:p w:rsidR="00136686" w:rsidRPr="002475C1" w:rsidRDefault="00136686">
      <w:pPr>
        <w:spacing w:before="8" w:after="0" w:line="120" w:lineRule="exact"/>
        <w:rPr>
          <w:sz w:val="12"/>
          <w:szCs w:val="12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 w:rsidP="00F77F4C">
      <w:pPr>
        <w:spacing w:before="29" w:after="0" w:line="240" w:lineRule="auto"/>
        <w:ind w:left="163" w:right="7426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  <w:lang w:val="el-GR"/>
        </w:rPr>
        <w:t>Όπου:</w:t>
      </w:r>
    </w:p>
    <w:p w:rsidR="00097E02" w:rsidRPr="002475C1" w:rsidRDefault="00097E02">
      <w:pPr>
        <w:spacing w:before="7" w:after="0" w:line="130" w:lineRule="exact"/>
        <w:rPr>
          <w:sz w:val="13"/>
          <w:szCs w:val="13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>
      <w:pPr>
        <w:spacing w:after="0" w:line="240" w:lineRule="auto"/>
        <w:ind w:left="583" w:right="-20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Α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= Βάρος του δείγματος που αναλύεται σε </w:t>
      </w:r>
      <w:r w:rsidRPr="002475C1">
        <w:rPr>
          <w:rFonts w:eastAsia="Times New Roman" w:cs="Times New Roman"/>
          <w:spacing w:val="-1"/>
          <w:sz w:val="24"/>
          <w:szCs w:val="24"/>
        </w:rPr>
        <w:t>gr</w:t>
      </w:r>
    </w:p>
    <w:p w:rsidR="00097E02" w:rsidRPr="002475C1" w:rsidRDefault="00097E02">
      <w:pPr>
        <w:spacing w:before="8" w:after="0" w:line="130" w:lineRule="exact"/>
        <w:rPr>
          <w:sz w:val="13"/>
          <w:szCs w:val="13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097E02" w:rsidRPr="002475C1" w:rsidRDefault="00C6059E">
      <w:pPr>
        <w:spacing w:after="0" w:line="240" w:lineRule="auto"/>
        <w:ind w:left="583" w:right="-20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sz w:val="24"/>
          <w:szCs w:val="24"/>
        </w:rPr>
        <w:t>B</w:t>
      </w:r>
      <w:r w:rsidRPr="002475C1">
        <w:rPr>
          <w:rFonts w:eastAsia="Times New Roman" w:cs="Times New Roman"/>
          <w:sz w:val="24"/>
          <w:szCs w:val="24"/>
          <w:lang w:val="el-GR"/>
        </w:rPr>
        <w:t>=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>Βάρος δείγματος</w:t>
      </w:r>
      <w:r w:rsidRPr="002475C1">
        <w:rPr>
          <w:rFonts w:eastAsia="Times New Roman" w:cs="Times New Roman"/>
          <w:spacing w:val="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>μετ</w:t>
      </w:r>
      <w:r w:rsidRPr="002475C1">
        <w:rPr>
          <w:rFonts w:eastAsia="Times New Roman" w:cs="Times New Roman"/>
          <w:sz w:val="24"/>
          <w:szCs w:val="24"/>
          <w:lang w:val="el-GR"/>
        </w:rPr>
        <w:t>ά την</w:t>
      </w:r>
      <w:r w:rsidRPr="002475C1">
        <w:rPr>
          <w:rFonts w:eastAsia="Times New Roman" w:cs="Times New Roman"/>
          <w:spacing w:val="-1"/>
          <w:sz w:val="24"/>
          <w:szCs w:val="24"/>
          <w:lang w:val="el-GR"/>
        </w:rPr>
        <w:t xml:space="preserve"> </w:t>
      </w:r>
      <w:r w:rsidRPr="002475C1">
        <w:rPr>
          <w:rFonts w:eastAsia="Times New Roman" w:cs="Times New Roman"/>
          <w:sz w:val="24"/>
          <w:szCs w:val="24"/>
          <w:lang w:val="el-GR"/>
        </w:rPr>
        <w:t xml:space="preserve">καύση σε </w:t>
      </w:r>
      <w:r w:rsidRPr="002475C1">
        <w:rPr>
          <w:rFonts w:eastAsia="Times New Roman" w:cs="Times New Roman"/>
          <w:sz w:val="24"/>
          <w:szCs w:val="24"/>
        </w:rPr>
        <w:t>gr</w:t>
      </w:r>
    </w:p>
    <w:p w:rsidR="00372DAA" w:rsidRDefault="00372DAA">
      <w:pPr>
        <w:rPr>
          <w:sz w:val="10"/>
          <w:szCs w:val="10"/>
          <w:lang w:val="el-GR"/>
        </w:rPr>
      </w:pPr>
      <w:r>
        <w:rPr>
          <w:sz w:val="10"/>
          <w:szCs w:val="10"/>
          <w:lang w:val="el-GR"/>
        </w:rPr>
        <w:br w:type="page"/>
      </w:r>
    </w:p>
    <w:p w:rsidR="00097E02" w:rsidRPr="002475C1" w:rsidRDefault="00097E02">
      <w:pPr>
        <w:spacing w:after="0" w:line="100" w:lineRule="exact"/>
        <w:rPr>
          <w:sz w:val="10"/>
          <w:szCs w:val="10"/>
          <w:lang w:val="el-GR"/>
        </w:rPr>
      </w:pPr>
    </w:p>
    <w:p w:rsidR="00751AF1" w:rsidRDefault="00751AF1" w:rsidP="00751AF1">
      <w:pPr>
        <w:spacing w:after="0" w:line="240" w:lineRule="auto"/>
        <w:ind w:left="163" w:right="55"/>
        <w:jc w:val="both"/>
        <w:rPr>
          <w:rFonts w:eastAsia="Times New Roman" w:cs="Times New Roman"/>
          <w:b/>
          <w:bCs/>
          <w:spacing w:val="1"/>
          <w:sz w:val="24"/>
          <w:szCs w:val="24"/>
          <w:lang w:val="el-GR"/>
        </w:rPr>
      </w:pPr>
      <w:r w:rsidRPr="00372DAA">
        <w:rPr>
          <w:rFonts w:eastAsia="Times New Roman" w:cs="Times New Roman"/>
          <w:b/>
          <w:bCs/>
          <w:sz w:val="24"/>
          <w:szCs w:val="24"/>
          <w:lang w:val="el-GR"/>
        </w:rPr>
        <w:t>2</w:t>
      </w:r>
      <w:r w:rsidRPr="002475C1">
        <w:rPr>
          <w:rFonts w:eastAsia="Times New Roman" w:cs="Times New Roman"/>
          <w:b/>
          <w:bCs/>
          <w:sz w:val="24"/>
          <w:szCs w:val="24"/>
          <w:lang w:val="el-GR"/>
        </w:rPr>
        <w:t>.</w:t>
      </w:r>
      <w:r w:rsidRPr="001E3EC3">
        <w:rPr>
          <w:rFonts w:eastAsia="Times New Roman" w:cs="Times New Roman"/>
          <w:b/>
          <w:bCs/>
          <w:sz w:val="24"/>
          <w:szCs w:val="24"/>
          <w:lang w:val="el-GR"/>
        </w:rPr>
        <w:t>4</w:t>
      </w:r>
      <w:r w:rsidRPr="002475C1">
        <w:rPr>
          <w:rFonts w:eastAsia="Times New Roman" w:cs="Times New Roman"/>
          <w:b/>
          <w:bCs/>
          <w:sz w:val="24"/>
          <w:szCs w:val="24"/>
          <w:lang w:val="el-GR"/>
        </w:rPr>
        <w:t xml:space="preserve"> Προσδ</w:t>
      </w:r>
      <w:r w:rsidRPr="002475C1">
        <w:rPr>
          <w:rFonts w:eastAsia="Times New Roman" w:cs="Times New Roman"/>
          <w:b/>
          <w:bCs/>
          <w:spacing w:val="-1"/>
          <w:sz w:val="24"/>
          <w:szCs w:val="24"/>
          <w:lang w:val="el-GR"/>
        </w:rPr>
        <w:t>ι</w:t>
      </w:r>
      <w:r w:rsidRPr="002475C1">
        <w:rPr>
          <w:rFonts w:eastAsia="Times New Roman" w:cs="Times New Roman"/>
          <w:b/>
          <w:bCs/>
          <w:sz w:val="24"/>
          <w:szCs w:val="24"/>
          <w:lang w:val="el-GR"/>
        </w:rPr>
        <w:t>ορισμός</w:t>
      </w:r>
      <w:r w:rsidRPr="001E3EC3">
        <w:rPr>
          <w:rFonts w:eastAsia="Times New Roman" w:cs="Times New Roman"/>
          <w:b/>
          <w:bCs/>
          <w:spacing w:val="1"/>
          <w:sz w:val="24"/>
          <w:szCs w:val="24"/>
          <w:lang w:val="el-GR"/>
        </w:rPr>
        <w:t xml:space="preserve"> </w:t>
      </w:r>
      <w:r>
        <w:rPr>
          <w:rFonts w:eastAsia="Times New Roman" w:cs="Times New Roman"/>
          <w:b/>
          <w:bCs/>
          <w:spacing w:val="1"/>
          <w:sz w:val="24"/>
          <w:szCs w:val="24"/>
          <w:lang w:val="el-GR"/>
        </w:rPr>
        <w:t>Μόνιμου Άνθρακα</w:t>
      </w:r>
    </w:p>
    <w:p w:rsidR="00751AF1" w:rsidRDefault="00751AF1" w:rsidP="00751AF1">
      <w:pPr>
        <w:spacing w:after="0" w:line="240" w:lineRule="auto"/>
        <w:ind w:left="163" w:right="55"/>
        <w:jc w:val="both"/>
        <w:rPr>
          <w:rFonts w:eastAsia="Times New Roman" w:cs="Times New Roman"/>
          <w:b/>
          <w:bCs/>
          <w:spacing w:val="1"/>
          <w:sz w:val="24"/>
          <w:szCs w:val="24"/>
          <w:lang w:val="el-GR"/>
        </w:rPr>
      </w:pPr>
    </w:p>
    <w:p w:rsidR="00751AF1" w:rsidRDefault="00751AF1" w:rsidP="00751AF1">
      <w:pPr>
        <w:spacing w:after="0" w:line="240" w:lineRule="auto"/>
        <w:ind w:left="163" w:right="55"/>
        <w:jc w:val="both"/>
        <w:rPr>
          <w:rFonts w:eastAsia="Times New Roman" w:cs="Times New Roman"/>
          <w:bCs/>
          <w:spacing w:val="1"/>
          <w:sz w:val="24"/>
          <w:szCs w:val="24"/>
          <w:lang w:val="el-GR"/>
        </w:rPr>
      </w:pPr>
      <w:r w:rsidRPr="00751AF1">
        <w:rPr>
          <w:rFonts w:eastAsia="Times New Roman" w:cs="Times New Roman"/>
          <w:bCs/>
          <w:spacing w:val="1"/>
          <w:sz w:val="24"/>
          <w:szCs w:val="24"/>
          <w:lang w:val="el-GR"/>
        </w:rPr>
        <w:t>Το περιεχόμενο του δείγματος σε μόνιμο άνθρακα μπορεί να υπολογιστεί επί ξηρού από την σχέση:</w:t>
      </w:r>
    </w:p>
    <w:p w:rsidR="00AC667A" w:rsidRPr="00896581" w:rsidRDefault="00896581" w:rsidP="00751AF1">
      <w:pPr>
        <w:spacing w:after="0" w:line="240" w:lineRule="auto"/>
        <w:ind w:left="163" w:right="55"/>
        <w:jc w:val="both"/>
        <w:rPr>
          <w:rFonts w:eastAsia="Times New Roman" w:cs="Times New Roman"/>
          <w:bCs/>
          <w:i/>
          <w:spacing w:val="1"/>
          <w:sz w:val="24"/>
          <w:szCs w:val="24"/>
          <w:lang w:val="el-GR"/>
        </w:rPr>
      </w:pPr>
      <w:r w:rsidRPr="00896581">
        <w:rPr>
          <w:rFonts w:eastAsia="Times New Roman" w:cs="Times New Roman"/>
          <w:bCs/>
          <w:i/>
          <w:spacing w:val="1"/>
          <w:sz w:val="24"/>
          <w:szCs w:val="24"/>
          <w:lang w:val="el-GR"/>
        </w:rPr>
        <w:t xml:space="preserve">% </w:t>
      </w:r>
      <w:r w:rsidR="00AC667A" w:rsidRPr="00896581">
        <w:rPr>
          <w:rFonts w:eastAsia="Times New Roman" w:cs="Times New Roman"/>
          <w:bCs/>
          <w:i/>
          <w:spacing w:val="1"/>
          <w:sz w:val="24"/>
          <w:szCs w:val="24"/>
          <w:lang w:val="el-GR"/>
        </w:rPr>
        <w:t>Μόνιμος Άνθρακας</w:t>
      </w:r>
      <w:r w:rsidRPr="00896581">
        <w:rPr>
          <w:rFonts w:eastAsia="Times New Roman" w:cs="Times New Roman"/>
          <w:bCs/>
          <w:i/>
          <w:spacing w:val="1"/>
          <w:sz w:val="24"/>
          <w:szCs w:val="24"/>
          <w:lang w:val="el-GR"/>
        </w:rPr>
        <w:t xml:space="preserve"> επί ξηρού </w:t>
      </w:r>
      <w:r w:rsidR="00AC667A" w:rsidRPr="00896581">
        <w:rPr>
          <w:rFonts w:eastAsia="Times New Roman" w:cs="Times New Roman"/>
          <w:bCs/>
          <w:i/>
          <w:spacing w:val="1"/>
          <w:sz w:val="24"/>
          <w:szCs w:val="24"/>
          <w:lang w:val="el-GR"/>
        </w:rPr>
        <w:t xml:space="preserve">=100-(%Τέφρα επί ξηρού+ %Πτητική Ύλη επί ξηρού) </w:t>
      </w:r>
    </w:p>
    <w:p w:rsidR="00751AF1" w:rsidRPr="00751AF1" w:rsidRDefault="00751AF1" w:rsidP="00751AF1">
      <w:pPr>
        <w:spacing w:after="0" w:line="240" w:lineRule="auto"/>
        <w:ind w:left="163" w:right="55"/>
        <w:jc w:val="both"/>
        <w:rPr>
          <w:rFonts w:eastAsia="Times New Roman" w:cs="Times New Roman"/>
          <w:sz w:val="24"/>
          <w:szCs w:val="24"/>
          <w:lang w:val="el-GR"/>
        </w:rPr>
      </w:pPr>
    </w:p>
    <w:p w:rsidR="00097E02" w:rsidRPr="002475C1" w:rsidRDefault="00097E02">
      <w:pPr>
        <w:spacing w:after="0" w:line="200" w:lineRule="exact"/>
        <w:rPr>
          <w:sz w:val="20"/>
          <w:szCs w:val="20"/>
          <w:lang w:val="el-GR"/>
        </w:rPr>
      </w:pPr>
    </w:p>
    <w:p w:rsidR="00372DAA" w:rsidRPr="002475C1" w:rsidRDefault="00372DAA" w:rsidP="00372DAA">
      <w:pPr>
        <w:spacing w:after="0" w:line="240" w:lineRule="auto"/>
        <w:ind w:left="163" w:right="7269"/>
        <w:jc w:val="both"/>
        <w:rPr>
          <w:rFonts w:eastAsia="Times New Roman" w:cs="Times New Roman"/>
          <w:sz w:val="24"/>
          <w:szCs w:val="24"/>
          <w:lang w:val="el-GR"/>
        </w:rPr>
      </w:pPr>
      <w:r w:rsidRPr="002475C1">
        <w:rPr>
          <w:rFonts w:eastAsia="Times New Roman" w:cs="Times New Roman"/>
          <w:b/>
          <w:bCs/>
          <w:spacing w:val="-2"/>
          <w:sz w:val="24"/>
          <w:szCs w:val="24"/>
          <w:lang w:val="el-GR"/>
        </w:rPr>
        <w:t>Ζ</w:t>
      </w:r>
      <w:r w:rsidRPr="002475C1">
        <w:rPr>
          <w:rFonts w:eastAsia="Times New Roman" w:cs="Times New Roman"/>
          <w:b/>
          <w:bCs/>
          <w:spacing w:val="1"/>
          <w:sz w:val="24"/>
          <w:szCs w:val="24"/>
          <w:lang w:val="el-GR"/>
        </w:rPr>
        <w:t>η</w:t>
      </w:r>
      <w:r w:rsidRPr="002475C1">
        <w:rPr>
          <w:rFonts w:eastAsia="Times New Roman" w:cs="Times New Roman"/>
          <w:b/>
          <w:bCs/>
          <w:sz w:val="24"/>
          <w:szCs w:val="24"/>
          <w:lang w:val="el-GR"/>
        </w:rPr>
        <w:t>τούνται:</w:t>
      </w:r>
    </w:p>
    <w:p w:rsidR="00372DAA" w:rsidRPr="002475C1" w:rsidRDefault="00372DAA" w:rsidP="00372DAA">
      <w:pPr>
        <w:spacing w:before="8" w:after="0" w:line="190" w:lineRule="exact"/>
        <w:rPr>
          <w:sz w:val="19"/>
          <w:szCs w:val="19"/>
          <w:lang w:val="el-GR"/>
        </w:rPr>
      </w:pPr>
    </w:p>
    <w:p w:rsidR="0085482E" w:rsidRPr="0085482E" w:rsidRDefault="00372DAA" w:rsidP="00372DAA">
      <w:pPr>
        <w:pStyle w:val="a4"/>
        <w:numPr>
          <w:ilvl w:val="0"/>
          <w:numId w:val="1"/>
        </w:numPr>
        <w:spacing w:after="0" w:line="311" w:lineRule="auto"/>
        <w:ind w:right="55" w:hanging="553"/>
        <w:jc w:val="both"/>
        <w:rPr>
          <w:rFonts w:eastAsia="Times New Roman" w:cs="Times New Roman"/>
          <w:color w:val="FF0000"/>
          <w:sz w:val="24"/>
          <w:szCs w:val="24"/>
          <w:lang w:val="el-GR"/>
        </w:rPr>
      </w:pPr>
      <w:r w:rsidRPr="0085482E">
        <w:rPr>
          <w:rFonts w:eastAsia="Times New Roman" w:cs="Times New Roman"/>
          <w:sz w:val="24"/>
          <w:szCs w:val="24"/>
          <w:lang w:val="el-GR"/>
        </w:rPr>
        <w:t>Αναφέρετε τις βασικές κατηγορίες των ΑΣΑ. Τι περιλαμβάνεται στα οργανικά και τι στα ανόργανα κλάσματα;</w:t>
      </w:r>
      <w:r w:rsidR="000E7808" w:rsidRPr="0085482E">
        <w:rPr>
          <w:rFonts w:eastAsia="Times New Roman" w:cs="Times New Roman"/>
          <w:sz w:val="24"/>
          <w:szCs w:val="24"/>
          <w:lang w:val="el-GR"/>
        </w:rPr>
        <w:t xml:space="preserve"> </w:t>
      </w:r>
    </w:p>
    <w:p w:rsidR="0085482E" w:rsidRPr="0085482E" w:rsidRDefault="001C03C7" w:rsidP="00372DAA">
      <w:pPr>
        <w:pStyle w:val="a4"/>
        <w:numPr>
          <w:ilvl w:val="0"/>
          <w:numId w:val="1"/>
        </w:numPr>
        <w:spacing w:after="0" w:line="311" w:lineRule="auto"/>
        <w:ind w:right="55" w:hanging="553"/>
        <w:jc w:val="both"/>
        <w:rPr>
          <w:rFonts w:eastAsia="Times New Roman" w:cs="Times New Roman"/>
          <w:color w:val="FF0000"/>
          <w:sz w:val="24"/>
          <w:szCs w:val="24"/>
          <w:lang w:val="el-GR"/>
        </w:rPr>
      </w:pPr>
      <w:r w:rsidRPr="0085482E">
        <w:rPr>
          <w:rFonts w:eastAsia="Times New Roman" w:cs="Times New Roman"/>
          <w:sz w:val="24"/>
          <w:szCs w:val="24"/>
          <w:lang w:val="el-GR"/>
        </w:rPr>
        <w:t xml:space="preserve">Περιγράψτε την διαδικασία για την μέτρηση της </w:t>
      </w:r>
      <w:r w:rsidR="0085482E" w:rsidRPr="0085482E">
        <w:rPr>
          <w:rFonts w:eastAsia="Times New Roman" w:cs="Times New Roman"/>
          <w:sz w:val="24"/>
          <w:szCs w:val="24"/>
          <w:lang w:val="el-GR"/>
        </w:rPr>
        <w:t>πτητικής ύλης</w:t>
      </w:r>
      <w:r w:rsidRPr="0085482E">
        <w:rPr>
          <w:rFonts w:eastAsia="Times New Roman" w:cs="Times New Roman"/>
          <w:sz w:val="24"/>
          <w:szCs w:val="24"/>
          <w:lang w:val="el-GR"/>
        </w:rPr>
        <w:t xml:space="preserve"> σε ένα φρέσκο δείγμα ζυμώσιμων (με υγρασία). </w:t>
      </w:r>
    </w:p>
    <w:p w:rsidR="00372DAA" w:rsidRPr="0085482E" w:rsidRDefault="00372DAA" w:rsidP="00372DAA">
      <w:pPr>
        <w:pStyle w:val="a4"/>
        <w:numPr>
          <w:ilvl w:val="0"/>
          <w:numId w:val="1"/>
        </w:numPr>
        <w:spacing w:after="0" w:line="311" w:lineRule="auto"/>
        <w:ind w:right="55" w:hanging="553"/>
        <w:jc w:val="both"/>
        <w:rPr>
          <w:rFonts w:eastAsia="Times New Roman" w:cs="Times New Roman"/>
          <w:color w:val="FF0000"/>
          <w:sz w:val="24"/>
          <w:szCs w:val="24"/>
          <w:lang w:val="el-GR"/>
        </w:rPr>
      </w:pPr>
      <w:r w:rsidRPr="0085482E">
        <w:rPr>
          <w:rFonts w:eastAsia="Times New Roman" w:cs="Times New Roman"/>
          <w:sz w:val="24"/>
          <w:szCs w:val="24"/>
          <w:lang w:val="el-GR"/>
        </w:rPr>
        <w:t>Υπολογίσετε για τα 4  θεωρητικά δείγματα για τα οποία σας δίνονται οι μετρήσεις την  υγρασία (%), την τέφρα % (επί ξηρού) και</w:t>
      </w:r>
      <w:r w:rsidR="00CF0A3E" w:rsidRPr="0085482E">
        <w:rPr>
          <w:rFonts w:eastAsia="Times New Roman" w:cs="Times New Roman"/>
          <w:sz w:val="24"/>
          <w:szCs w:val="24"/>
          <w:lang w:val="el-GR"/>
        </w:rPr>
        <w:t xml:space="preserve"> την πτητική ύλη % (επί ξηρού) και </w:t>
      </w:r>
      <w:r w:rsidRPr="0085482E">
        <w:rPr>
          <w:rFonts w:eastAsia="Times New Roman" w:cs="Times New Roman"/>
          <w:sz w:val="24"/>
          <w:szCs w:val="24"/>
          <w:lang w:val="el-GR"/>
        </w:rPr>
        <w:t xml:space="preserve">τον μόνιμο άνθρακα </w:t>
      </w:r>
      <w:r w:rsidR="00CF0A3E" w:rsidRPr="0085482E">
        <w:rPr>
          <w:rFonts w:eastAsia="Times New Roman" w:cs="Times New Roman"/>
          <w:sz w:val="24"/>
          <w:szCs w:val="24"/>
          <w:lang w:val="el-GR"/>
        </w:rPr>
        <w:t>% (επί ξηρού)</w:t>
      </w:r>
      <w:r w:rsidR="0085482E" w:rsidRPr="0085482E">
        <w:rPr>
          <w:rFonts w:eastAsia="Times New Roman" w:cs="Times New Roman"/>
          <w:sz w:val="24"/>
          <w:szCs w:val="24"/>
          <w:lang w:val="el-GR"/>
        </w:rPr>
        <w:t>.</w:t>
      </w:r>
      <w:r w:rsidR="000E7808" w:rsidRPr="0085482E">
        <w:rPr>
          <w:rFonts w:eastAsia="Times New Roman" w:cs="Times New Roman"/>
          <w:sz w:val="24"/>
          <w:szCs w:val="24"/>
          <w:lang w:val="el-GR"/>
        </w:rPr>
        <w:t xml:space="preserve"> </w:t>
      </w:r>
    </w:p>
    <w:p w:rsidR="00372DAA" w:rsidRPr="000E7808" w:rsidRDefault="00372DAA" w:rsidP="00372DAA">
      <w:pPr>
        <w:pStyle w:val="a4"/>
        <w:numPr>
          <w:ilvl w:val="0"/>
          <w:numId w:val="1"/>
        </w:numPr>
        <w:spacing w:after="0" w:line="311" w:lineRule="auto"/>
        <w:ind w:right="55" w:hanging="553"/>
        <w:jc w:val="both"/>
        <w:rPr>
          <w:rFonts w:eastAsia="Times New Roman" w:cs="Times New Roman"/>
          <w:color w:val="FF0000"/>
          <w:sz w:val="24"/>
          <w:szCs w:val="24"/>
          <w:lang w:val="el-GR"/>
        </w:rPr>
      </w:pPr>
      <w:r w:rsidRPr="00C47114">
        <w:rPr>
          <w:rFonts w:eastAsia="Times New Roman" w:cs="Times New Roman"/>
          <w:sz w:val="24"/>
          <w:szCs w:val="24"/>
          <w:lang w:val="el-GR"/>
        </w:rPr>
        <w:t>Επιλέξτε την σωστή απάντηση στις ερωτήσεις παρακάτω και αιτιολογήστε με μία πρόταση την απάντησή σας.</w:t>
      </w:r>
      <w:r w:rsidR="000E7808" w:rsidRPr="000E7808">
        <w:rPr>
          <w:rFonts w:eastAsia="Times New Roman" w:cs="Times New Roman"/>
          <w:sz w:val="24"/>
          <w:szCs w:val="24"/>
          <w:lang w:val="el-GR"/>
        </w:rPr>
        <w:t xml:space="preserve"> </w:t>
      </w:r>
    </w:p>
    <w:p w:rsidR="00372DAA" w:rsidRPr="00C47114" w:rsidRDefault="00372DAA" w:rsidP="00372DAA">
      <w:pPr>
        <w:pStyle w:val="a4"/>
        <w:spacing w:after="0" w:line="311" w:lineRule="auto"/>
        <w:ind w:left="553" w:right="55"/>
        <w:jc w:val="both"/>
        <w:rPr>
          <w:rFonts w:eastAsia="Times New Roman" w:cs="Times New Roman"/>
          <w:sz w:val="24"/>
          <w:szCs w:val="24"/>
          <w:lang w:val="el-GR"/>
        </w:rPr>
      </w:pPr>
    </w:p>
    <w:p w:rsidR="00372DAA" w:rsidRPr="002475C1" w:rsidRDefault="00372DAA" w:rsidP="00372DAA">
      <w:pPr>
        <w:spacing w:after="0"/>
        <w:outlineLvl w:val="0"/>
        <w:rPr>
          <w:rFonts w:eastAsia="MS Mincho" w:cs="Arial"/>
          <w:b/>
          <w:sz w:val="24"/>
          <w:szCs w:val="24"/>
          <w:lang w:val="el-GR" w:eastAsia="ja-JP"/>
        </w:rPr>
      </w:pPr>
      <w:r w:rsidRPr="002475C1">
        <w:rPr>
          <w:rFonts w:eastAsia="MS Mincho" w:cs="Arial"/>
          <w:b/>
          <w:sz w:val="24"/>
          <w:szCs w:val="24"/>
          <w:lang w:val="el-GR" w:eastAsia="ja-JP"/>
        </w:rPr>
        <w:t>Α. Τα αποτελέσματα πειραματικών μετρήσεων για τα ποσοστά υγρασίας και πτητικής ύλης (επί ξηρού) για ένα δείγμα πλαστικού αναμένετε να είναι:</w:t>
      </w:r>
    </w:p>
    <w:p w:rsidR="00372DAA" w:rsidRDefault="00372DAA" w:rsidP="00372DAA">
      <w:pPr>
        <w:spacing w:after="0"/>
        <w:outlineLvl w:val="0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t>Α. υγρασία 1,5% , πτητική ύλη 95%</w:t>
      </w:r>
      <w:r w:rsidRPr="00290070">
        <w:rPr>
          <w:rFonts w:eastAsia="MS Mincho" w:cs="Arial"/>
          <w:sz w:val="20"/>
          <w:szCs w:val="20"/>
          <w:lang w:val="el-GR" w:eastAsia="ja-JP"/>
        </w:rPr>
        <w:tab/>
      </w:r>
      <w:r w:rsidRPr="00290070">
        <w:rPr>
          <w:rFonts w:eastAsia="MS Mincho" w:cs="Arial"/>
          <w:sz w:val="20"/>
          <w:szCs w:val="20"/>
          <w:lang w:val="el-GR" w:eastAsia="ja-JP"/>
        </w:rPr>
        <w:tab/>
      </w:r>
      <w:r w:rsidRPr="002475C1">
        <w:rPr>
          <w:rFonts w:eastAsia="MS Mincho" w:cs="Arial"/>
          <w:sz w:val="20"/>
          <w:szCs w:val="20"/>
          <w:lang w:val="el-GR" w:eastAsia="ja-JP"/>
        </w:rPr>
        <w:t xml:space="preserve">Β. υγρασία 95%, πτητική ύλη 1,5%         </w:t>
      </w:r>
    </w:p>
    <w:p w:rsidR="00372DAA" w:rsidRPr="002475C1" w:rsidRDefault="00372DAA" w:rsidP="00372DAA">
      <w:pPr>
        <w:spacing w:after="0"/>
        <w:outlineLvl w:val="0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t>Γ. υγρασία 1,5%, πτητική ύλη 1,5%</w:t>
      </w:r>
      <w:r w:rsidRPr="00290070">
        <w:rPr>
          <w:rFonts w:eastAsia="MS Mincho" w:cs="Arial"/>
          <w:sz w:val="20"/>
          <w:szCs w:val="20"/>
          <w:lang w:val="el-GR" w:eastAsia="ja-JP"/>
        </w:rPr>
        <w:tab/>
      </w:r>
      <w:r w:rsidRPr="00290070">
        <w:rPr>
          <w:rFonts w:eastAsia="MS Mincho" w:cs="Arial"/>
          <w:sz w:val="20"/>
          <w:szCs w:val="20"/>
          <w:lang w:val="el-GR" w:eastAsia="ja-JP"/>
        </w:rPr>
        <w:tab/>
      </w:r>
      <w:r w:rsidRPr="002475C1">
        <w:rPr>
          <w:rFonts w:eastAsia="MS Mincho" w:cs="Arial"/>
          <w:sz w:val="20"/>
          <w:szCs w:val="20"/>
          <w:lang w:val="el-GR" w:eastAsia="ja-JP"/>
        </w:rPr>
        <w:t>Δ. υγρασία 95%, πτητική ύλη 95%</w:t>
      </w:r>
    </w:p>
    <w:p w:rsidR="00372DAA" w:rsidRPr="002475C1" w:rsidRDefault="00372DAA" w:rsidP="00372DAA">
      <w:pPr>
        <w:spacing w:after="0"/>
        <w:rPr>
          <w:rFonts w:eastAsia="MS Mincho" w:cs="Arial"/>
          <w:sz w:val="20"/>
          <w:szCs w:val="20"/>
          <w:lang w:val="el-GR" w:eastAsia="ja-JP"/>
        </w:rPr>
      </w:pPr>
    </w:p>
    <w:p w:rsidR="008C7CF2" w:rsidRDefault="00372DAA" w:rsidP="00372DAA">
      <w:pPr>
        <w:spacing w:after="0"/>
        <w:rPr>
          <w:rFonts w:eastAsia="MS Mincho" w:cs="Arial"/>
          <w:b/>
          <w:sz w:val="24"/>
          <w:szCs w:val="24"/>
          <w:lang w:val="el-GR" w:eastAsia="ja-JP"/>
        </w:rPr>
      </w:pPr>
      <w:r w:rsidRPr="002475C1">
        <w:rPr>
          <w:rFonts w:eastAsia="MS Mincho" w:cs="Arial"/>
          <w:b/>
          <w:sz w:val="24"/>
          <w:szCs w:val="24"/>
          <w:lang w:val="el-GR" w:eastAsia="ja-JP"/>
        </w:rPr>
        <w:t xml:space="preserve">Β. </w:t>
      </w:r>
      <w:r w:rsidR="008C7CF2" w:rsidRPr="008C7CF2">
        <w:rPr>
          <w:rFonts w:eastAsia="MS Mincho" w:cs="Arial"/>
          <w:b/>
          <w:sz w:val="24"/>
          <w:szCs w:val="24"/>
          <w:lang w:val="el-GR" w:eastAsia="ja-JP"/>
        </w:rPr>
        <w:t>Πώς υπολογίζεται ο μόνιμος άνθρακας:</w:t>
      </w:r>
    </w:p>
    <w:p w:rsidR="008C7CF2" w:rsidRDefault="008C7CF2" w:rsidP="008C7CF2">
      <w:pPr>
        <w:widowControl/>
        <w:spacing w:after="0"/>
        <w:rPr>
          <w:rFonts w:eastAsia="MS Mincho" w:cs="Arial"/>
          <w:sz w:val="20"/>
          <w:szCs w:val="20"/>
          <w:lang w:val="el-GR" w:eastAsia="ja-JP"/>
        </w:rPr>
      </w:pPr>
      <w:r>
        <w:rPr>
          <w:rFonts w:eastAsia="MS Mincho" w:cs="Arial"/>
          <w:sz w:val="20"/>
          <w:szCs w:val="20"/>
          <w:lang w:val="el-GR" w:eastAsia="ja-JP"/>
        </w:rPr>
        <w:t xml:space="preserve">Α. </w:t>
      </w:r>
      <w:r w:rsidRPr="008C7CF2">
        <w:rPr>
          <w:rFonts w:eastAsia="MS Mincho" w:cs="Arial"/>
          <w:sz w:val="20"/>
          <w:szCs w:val="20"/>
          <w:lang w:val="el-GR" w:eastAsia="ja-JP"/>
        </w:rPr>
        <w:t>Το ποσοστό του μόνιμου άνθρακα ισούται με το άθροισμα του ποσοστού της τέφρας και της πτητικής ύλης</w:t>
      </w:r>
    </w:p>
    <w:p w:rsidR="008C7CF2" w:rsidRPr="008C7CF2" w:rsidRDefault="008C7CF2" w:rsidP="008C7CF2">
      <w:pPr>
        <w:widowControl/>
        <w:spacing w:after="0"/>
        <w:rPr>
          <w:rFonts w:eastAsia="MS Mincho" w:cs="Arial"/>
          <w:sz w:val="20"/>
          <w:szCs w:val="20"/>
          <w:lang w:val="el-GR" w:eastAsia="ja-JP"/>
        </w:rPr>
      </w:pPr>
      <w:r>
        <w:rPr>
          <w:rFonts w:eastAsia="MS Mincho" w:cs="Arial"/>
          <w:sz w:val="20"/>
          <w:szCs w:val="20"/>
          <w:lang w:val="el-GR" w:eastAsia="ja-JP"/>
        </w:rPr>
        <w:t xml:space="preserve">Β. </w:t>
      </w:r>
      <w:r w:rsidRPr="008C7CF2">
        <w:rPr>
          <w:rFonts w:eastAsia="MS Mincho" w:cs="Arial"/>
          <w:sz w:val="20"/>
          <w:szCs w:val="20"/>
          <w:lang w:val="el-GR" w:eastAsia="ja-JP"/>
        </w:rPr>
        <w:t>Το ποσοστό του μόνιμου άνθρακα ισούται με το 100% μείον το άθροισμα του ποσοστού της τέφρας και της υγρασίας</w:t>
      </w:r>
    </w:p>
    <w:p w:rsidR="008C7CF2" w:rsidRPr="008C7CF2" w:rsidRDefault="008C7CF2" w:rsidP="008C7CF2">
      <w:pPr>
        <w:widowControl/>
        <w:spacing w:after="0"/>
        <w:rPr>
          <w:rFonts w:eastAsia="MS Mincho" w:cs="Arial"/>
          <w:sz w:val="20"/>
          <w:szCs w:val="20"/>
          <w:lang w:val="el-GR" w:eastAsia="ja-JP"/>
        </w:rPr>
      </w:pPr>
      <w:r>
        <w:rPr>
          <w:rFonts w:eastAsia="MS Mincho" w:cs="Arial"/>
          <w:sz w:val="20"/>
          <w:szCs w:val="20"/>
          <w:lang w:val="el-GR" w:eastAsia="ja-JP"/>
        </w:rPr>
        <w:t xml:space="preserve">Γ. </w:t>
      </w:r>
      <w:r w:rsidRPr="008C7CF2">
        <w:rPr>
          <w:rFonts w:eastAsia="MS Mincho" w:cs="Arial"/>
          <w:sz w:val="20"/>
          <w:szCs w:val="20"/>
          <w:lang w:val="el-GR" w:eastAsia="ja-JP"/>
        </w:rPr>
        <w:t>Το ποσοστό του μόνιμου άνθρακα ισούται με το ποσοστό της καύσιμης ύλης μείον το ποσοστό της πτητικής ύλης</w:t>
      </w:r>
    </w:p>
    <w:p w:rsidR="00372DAA" w:rsidRPr="002475C1" w:rsidRDefault="008C7CF2" w:rsidP="00372DAA">
      <w:pPr>
        <w:spacing w:after="0"/>
        <w:rPr>
          <w:rFonts w:eastAsia="MS Mincho" w:cs="Arial"/>
          <w:b/>
          <w:sz w:val="24"/>
          <w:szCs w:val="24"/>
          <w:lang w:val="el-GR" w:eastAsia="ja-JP"/>
        </w:rPr>
      </w:pPr>
      <w:r>
        <w:rPr>
          <w:rFonts w:eastAsia="MS Mincho" w:cs="Arial"/>
          <w:b/>
          <w:sz w:val="24"/>
          <w:szCs w:val="24"/>
          <w:lang w:val="el-GR" w:eastAsia="ja-JP"/>
        </w:rPr>
        <w:t xml:space="preserve">Γ. </w:t>
      </w:r>
      <w:r w:rsidR="00372DAA" w:rsidRPr="002475C1">
        <w:rPr>
          <w:rFonts w:eastAsia="MS Mincho" w:cs="Arial"/>
          <w:b/>
          <w:sz w:val="24"/>
          <w:szCs w:val="24"/>
          <w:lang w:val="el-GR" w:eastAsia="ja-JP"/>
        </w:rPr>
        <w:t>Τα αποτελέσματα πειραματικών μετρήσεων για τα ποσοστά υγρασίας, τέφρας (επί ξηρού) και πτητικής ύλης (επί ξηρού) για ένα δείγμα ζυμώσιμων αναμένετε να είναι:</w:t>
      </w:r>
    </w:p>
    <w:p w:rsidR="00372DAA" w:rsidRPr="002475C1" w:rsidRDefault="00372DAA" w:rsidP="00372DAA">
      <w:pPr>
        <w:spacing w:after="0"/>
        <w:outlineLvl w:val="0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t>Α. υγρασία 70% , τέφρα 15%, πτητική ύλη 75%</w:t>
      </w:r>
      <w:r w:rsidRPr="00290070">
        <w:rPr>
          <w:rFonts w:eastAsia="MS Mincho" w:cs="Arial"/>
          <w:sz w:val="20"/>
          <w:szCs w:val="20"/>
          <w:lang w:val="el-GR" w:eastAsia="ja-JP"/>
        </w:rPr>
        <w:tab/>
      </w:r>
      <w:r w:rsidRPr="002475C1">
        <w:rPr>
          <w:rFonts w:eastAsia="MS Mincho" w:cs="Arial"/>
          <w:sz w:val="20"/>
          <w:szCs w:val="20"/>
          <w:lang w:val="el-GR" w:eastAsia="ja-JP"/>
        </w:rPr>
        <w:t xml:space="preserve">Β. υγρασία 15%, τέφρα 70%, πτητική ύλη 1,5%          </w:t>
      </w:r>
    </w:p>
    <w:p w:rsidR="00372DAA" w:rsidRPr="002475C1" w:rsidRDefault="00372DAA" w:rsidP="00372DAA">
      <w:pPr>
        <w:spacing w:after="0"/>
        <w:outlineLvl w:val="0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t>Γ. υγρασία 70%, τέφρα 15%, πτητική ύλη 1,5%</w:t>
      </w:r>
      <w:r w:rsidRPr="00290070">
        <w:rPr>
          <w:rFonts w:eastAsia="MS Mincho" w:cs="Arial"/>
          <w:sz w:val="20"/>
          <w:szCs w:val="20"/>
          <w:lang w:val="el-GR" w:eastAsia="ja-JP"/>
        </w:rPr>
        <w:tab/>
      </w:r>
      <w:r w:rsidRPr="002475C1">
        <w:rPr>
          <w:rFonts w:eastAsia="MS Mincho" w:cs="Arial"/>
          <w:sz w:val="20"/>
          <w:szCs w:val="20"/>
          <w:lang w:val="el-GR" w:eastAsia="ja-JP"/>
        </w:rPr>
        <w:t>Δ. υγρασία 15%, τέφρα 1,5%, πτητική ύλη 1,5%</w:t>
      </w:r>
    </w:p>
    <w:p w:rsidR="00372DAA" w:rsidRPr="002475C1" w:rsidRDefault="00372DAA" w:rsidP="00372DAA">
      <w:pPr>
        <w:spacing w:after="0"/>
        <w:outlineLvl w:val="0"/>
        <w:rPr>
          <w:rFonts w:eastAsia="MS Mincho" w:cs="Arial"/>
          <w:sz w:val="20"/>
          <w:szCs w:val="20"/>
          <w:lang w:val="el-GR" w:eastAsia="ja-JP"/>
        </w:rPr>
      </w:pPr>
    </w:p>
    <w:p w:rsidR="00372DAA" w:rsidRPr="002475C1" w:rsidRDefault="008C7CF2" w:rsidP="00372DAA">
      <w:pPr>
        <w:spacing w:after="0"/>
        <w:rPr>
          <w:rFonts w:eastAsia="MS Mincho" w:cs="Arial"/>
          <w:b/>
          <w:sz w:val="24"/>
          <w:szCs w:val="24"/>
          <w:lang w:val="el-GR" w:eastAsia="ja-JP"/>
        </w:rPr>
      </w:pPr>
      <w:r>
        <w:rPr>
          <w:rFonts w:eastAsia="MS Mincho" w:cs="Arial"/>
          <w:b/>
          <w:sz w:val="24"/>
          <w:szCs w:val="24"/>
          <w:lang w:val="el-GR" w:eastAsia="ja-JP"/>
        </w:rPr>
        <w:t xml:space="preserve">Δ. </w:t>
      </w:r>
      <w:r w:rsidR="00372DAA" w:rsidRPr="002475C1">
        <w:rPr>
          <w:rFonts w:eastAsia="MS Mincho" w:cs="Arial"/>
          <w:b/>
          <w:sz w:val="24"/>
          <w:szCs w:val="24"/>
          <w:lang w:val="el-GR" w:eastAsia="ja-JP"/>
        </w:rPr>
        <w:t>Δείγμα με μεγάλο ποσοστό πτητικής ύλης, μικρό ποσοστό υγρασίας και μικρό ποσοστό τέφρας είναι κατάλληλο για:</w:t>
      </w:r>
    </w:p>
    <w:p w:rsidR="009467B2" w:rsidRDefault="009467B2" w:rsidP="00372DAA">
      <w:pPr>
        <w:spacing w:after="0"/>
        <w:rPr>
          <w:rFonts w:eastAsia="MS Mincho" w:cs="Arial"/>
          <w:sz w:val="20"/>
          <w:szCs w:val="20"/>
          <w:lang w:val="el-GR" w:eastAsia="ja-JP"/>
        </w:rPr>
        <w:sectPr w:rsidR="009467B2" w:rsidSect="00097DA9">
          <w:footerReference w:type="default" r:id="rId13"/>
          <w:pgSz w:w="11920" w:h="16840"/>
          <w:pgMar w:top="1134" w:right="1680" w:bottom="1135" w:left="1680" w:header="0" w:footer="0" w:gutter="0"/>
          <w:cols w:space="720"/>
          <w:docGrid w:linePitch="360"/>
        </w:sectPr>
      </w:pPr>
    </w:p>
    <w:p w:rsidR="00372DAA" w:rsidRPr="00290070" w:rsidRDefault="00372DAA" w:rsidP="00372DAA">
      <w:pPr>
        <w:spacing w:after="0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lastRenderedPageBreak/>
        <w:t xml:space="preserve">Α. Θερμική επεξεργασία            </w:t>
      </w:r>
    </w:p>
    <w:p w:rsidR="00372DAA" w:rsidRPr="00290070" w:rsidRDefault="00372DAA" w:rsidP="00372DAA">
      <w:pPr>
        <w:spacing w:after="0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t xml:space="preserve">Β. Βιολογικές διεργασίες                 </w:t>
      </w:r>
    </w:p>
    <w:p w:rsidR="00372DAA" w:rsidRDefault="00372DAA" w:rsidP="00372DAA">
      <w:pPr>
        <w:spacing w:after="0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lastRenderedPageBreak/>
        <w:t xml:space="preserve">Γ. Ανακύκλωση                </w:t>
      </w:r>
    </w:p>
    <w:p w:rsidR="00372DAA" w:rsidRPr="002475C1" w:rsidRDefault="00372DAA" w:rsidP="00372DAA">
      <w:pPr>
        <w:spacing w:after="0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t>Δ. Όλα τα παραπάνω</w:t>
      </w:r>
    </w:p>
    <w:p w:rsidR="009467B2" w:rsidRDefault="009467B2" w:rsidP="00372DAA">
      <w:pPr>
        <w:spacing w:after="0"/>
        <w:rPr>
          <w:rFonts w:eastAsia="MS Mincho" w:cs="Arial"/>
          <w:sz w:val="20"/>
          <w:szCs w:val="20"/>
          <w:lang w:val="el-GR" w:eastAsia="ja-JP"/>
        </w:rPr>
        <w:sectPr w:rsidR="009467B2" w:rsidSect="009467B2">
          <w:type w:val="continuous"/>
          <w:pgSz w:w="11920" w:h="16840"/>
          <w:pgMar w:top="1134" w:right="1680" w:bottom="1135" w:left="1680" w:header="0" w:footer="0" w:gutter="0"/>
          <w:cols w:num="2" w:space="720"/>
          <w:docGrid w:linePitch="360"/>
        </w:sectPr>
      </w:pPr>
    </w:p>
    <w:p w:rsidR="00372DAA" w:rsidRPr="002475C1" w:rsidRDefault="00372DAA" w:rsidP="00372DAA">
      <w:pPr>
        <w:spacing w:after="0"/>
        <w:rPr>
          <w:rFonts w:eastAsia="MS Mincho" w:cs="Arial"/>
          <w:sz w:val="20"/>
          <w:szCs w:val="20"/>
          <w:lang w:val="el-GR" w:eastAsia="ja-JP"/>
        </w:rPr>
      </w:pPr>
    </w:p>
    <w:p w:rsidR="00372DAA" w:rsidRPr="002475C1" w:rsidRDefault="008C7CF2" w:rsidP="00372DAA">
      <w:pPr>
        <w:spacing w:after="0"/>
        <w:rPr>
          <w:rFonts w:eastAsia="MS Mincho" w:cs="Arial"/>
          <w:b/>
          <w:sz w:val="24"/>
          <w:szCs w:val="24"/>
          <w:lang w:val="el-GR" w:eastAsia="ja-JP"/>
        </w:rPr>
      </w:pPr>
      <w:r>
        <w:rPr>
          <w:rFonts w:eastAsia="MS Mincho" w:cs="Arial"/>
          <w:b/>
          <w:sz w:val="24"/>
          <w:szCs w:val="24"/>
          <w:lang w:val="el-GR" w:eastAsia="ja-JP"/>
        </w:rPr>
        <w:t xml:space="preserve">Ε. </w:t>
      </w:r>
      <w:r w:rsidR="00372DAA" w:rsidRPr="002475C1">
        <w:rPr>
          <w:rFonts w:eastAsia="MS Mincho" w:cs="Arial"/>
          <w:b/>
          <w:sz w:val="24"/>
          <w:szCs w:val="24"/>
          <w:lang w:val="el-GR" w:eastAsia="ja-JP"/>
        </w:rPr>
        <w:t>Δείγμα με μεγάλο ποσοστό υγρασίας, μικρό ποσοστό πτητικής ύλης και μικρό ποσοστό τέφρας είναι κατάλληλο για:</w:t>
      </w:r>
    </w:p>
    <w:p w:rsidR="009467B2" w:rsidRDefault="009467B2" w:rsidP="00372DAA">
      <w:pPr>
        <w:pStyle w:val="a4"/>
        <w:spacing w:after="0" w:line="311" w:lineRule="auto"/>
        <w:ind w:left="0" w:right="55"/>
        <w:jc w:val="both"/>
        <w:rPr>
          <w:rFonts w:eastAsia="MS Mincho" w:cs="Arial"/>
          <w:sz w:val="20"/>
          <w:szCs w:val="20"/>
          <w:lang w:val="el-GR" w:eastAsia="ja-JP"/>
        </w:rPr>
        <w:sectPr w:rsidR="009467B2" w:rsidSect="009467B2">
          <w:type w:val="continuous"/>
          <w:pgSz w:w="11920" w:h="16840"/>
          <w:pgMar w:top="1134" w:right="1680" w:bottom="1135" w:left="1680" w:header="0" w:footer="0" w:gutter="0"/>
          <w:cols w:space="720"/>
          <w:docGrid w:linePitch="360"/>
        </w:sectPr>
      </w:pPr>
    </w:p>
    <w:p w:rsidR="00372DAA" w:rsidRPr="00290070" w:rsidRDefault="00372DAA" w:rsidP="00372DAA">
      <w:pPr>
        <w:pStyle w:val="a4"/>
        <w:spacing w:after="0" w:line="311" w:lineRule="auto"/>
        <w:ind w:left="0" w:right="55"/>
        <w:jc w:val="both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lastRenderedPageBreak/>
        <w:t xml:space="preserve">Α. Θερμική επεξεργασία            </w:t>
      </w:r>
    </w:p>
    <w:p w:rsidR="00372DAA" w:rsidRPr="00290070" w:rsidRDefault="00372DAA" w:rsidP="00372DAA">
      <w:pPr>
        <w:pStyle w:val="a4"/>
        <w:spacing w:after="0" w:line="311" w:lineRule="auto"/>
        <w:ind w:left="0" w:right="55"/>
        <w:jc w:val="both"/>
        <w:rPr>
          <w:rFonts w:eastAsia="MS Mincho" w:cs="Arial"/>
          <w:sz w:val="20"/>
          <w:szCs w:val="20"/>
          <w:lang w:val="el-GR" w:eastAsia="ja-JP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t xml:space="preserve">Β. Βιολογικές διεργασίες                  </w:t>
      </w:r>
    </w:p>
    <w:p w:rsidR="00372DAA" w:rsidRPr="006C28EA" w:rsidRDefault="00372DAA" w:rsidP="00372DAA">
      <w:pPr>
        <w:pStyle w:val="a4"/>
        <w:spacing w:after="0" w:line="311" w:lineRule="auto"/>
        <w:ind w:left="0" w:right="55"/>
        <w:jc w:val="both"/>
        <w:rPr>
          <w:sz w:val="20"/>
          <w:szCs w:val="20"/>
          <w:lang w:val="el-GR"/>
        </w:rPr>
      </w:pPr>
      <w:r w:rsidRPr="002475C1">
        <w:rPr>
          <w:rFonts w:eastAsia="MS Mincho" w:cs="Arial"/>
          <w:sz w:val="20"/>
          <w:szCs w:val="20"/>
          <w:lang w:val="el-GR" w:eastAsia="ja-JP"/>
        </w:rPr>
        <w:lastRenderedPageBreak/>
        <w:t xml:space="preserve">Γ. Ανακύκλωση               </w:t>
      </w:r>
    </w:p>
    <w:p w:rsidR="00C47114" w:rsidRDefault="00372DAA" w:rsidP="002321E9">
      <w:pPr>
        <w:spacing w:after="0" w:line="311" w:lineRule="auto"/>
        <w:ind w:right="55"/>
        <w:jc w:val="both"/>
        <w:rPr>
          <w:sz w:val="20"/>
          <w:szCs w:val="20"/>
          <w:lang w:val="el-GR"/>
        </w:rPr>
      </w:pPr>
      <w:r w:rsidRPr="00F71636">
        <w:rPr>
          <w:rFonts w:eastAsia="MS Mincho" w:cs="Arial"/>
          <w:sz w:val="20"/>
          <w:szCs w:val="20"/>
          <w:lang w:val="el-GR" w:eastAsia="ja-JP"/>
        </w:rPr>
        <w:t>Δ. Όλα τα παραπάνω</w:t>
      </w:r>
    </w:p>
    <w:sectPr w:rsidR="00C47114" w:rsidSect="009467B2">
      <w:type w:val="continuous"/>
      <w:pgSz w:w="11920" w:h="16840"/>
      <w:pgMar w:top="1134" w:right="1680" w:bottom="1135" w:left="1680" w:header="0" w:footer="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647" w:rsidRDefault="003B7647" w:rsidP="00097E02">
      <w:pPr>
        <w:spacing w:after="0" w:line="240" w:lineRule="auto"/>
      </w:pPr>
      <w:r>
        <w:separator/>
      </w:r>
    </w:p>
  </w:endnote>
  <w:endnote w:type="continuationSeparator" w:id="0">
    <w:p w:rsidR="003B7647" w:rsidRDefault="003B7647" w:rsidP="0009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E1" w:rsidRDefault="00693123">
    <w:pPr>
      <w:spacing w:after="0" w:line="200" w:lineRule="exact"/>
      <w:rPr>
        <w:sz w:val="20"/>
        <w:szCs w:val="20"/>
      </w:rPr>
    </w:pPr>
    <w:r w:rsidRPr="0069312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01.2pt;margin-top:785pt;width:11.1pt;height:14pt;z-index:-251658752;mso-position-horizontal-relative:page;mso-position-vertical-relative:page" filled="f" stroked="f">
          <v:textbox inset="0,0,0,0">
            <w:txbxContent>
              <w:p w:rsidR="003E76E1" w:rsidRDefault="00693123">
                <w:pPr>
                  <w:spacing w:after="0" w:line="265" w:lineRule="exact"/>
                  <w:ind w:left="40" w:right="-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 w:rsidR="003E76E1"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9467B2">
                  <w:rPr>
                    <w:rFonts w:ascii="Times New Roman" w:eastAsia="Times New Roman" w:hAnsi="Times New Roman" w:cs="Times New Roman"/>
                    <w:noProof/>
                    <w:sz w:val="24"/>
                    <w:szCs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647" w:rsidRDefault="003B7647" w:rsidP="00097E02">
      <w:pPr>
        <w:spacing w:after="0" w:line="240" w:lineRule="auto"/>
      </w:pPr>
      <w:r>
        <w:separator/>
      </w:r>
    </w:p>
  </w:footnote>
  <w:footnote w:type="continuationSeparator" w:id="0">
    <w:p w:rsidR="003B7647" w:rsidRDefault="003B7647" w:rsidP="00097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03C4E"/>
    <w:multiLevelType w:val="hybridMultilevel"/>
    <w:tmpl w:val="4ABA1A60"/>
    <w:lvl w:ilvl="0" w:tplc="E7BEEF6A">
      <w:start w:val="1"/>
      <w:numFmt w:val="decimal"/>
      <w:lvlText w:val="%1."/>
      <w:lvlJc w:val="left"/>
      <w:pPr>
        <w:ind w:left="553" w:hanging="39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243" w:hanging="360"/>
      </w:pPr>
    </w:lvl>
    <w:lvl w:ilvl="2" w:tplc="0408001B" w:tentative="1">
      <w:start w:val="1"/>
      <w:numFmt w:val="lowerRoman"/>
      <w:lvlText w:val="%3."/>
      <w:lvlJc w:val="right"/>
      <w:pPr>
        <w:ind w:left="1963" w:hanging="180"/>
      </w:pPr>
    </w:lvl>
    <w:lvl w:ilvl="3" w:tplc="0408000F" w:tentative="1">
      <w:start w:val="1"/>
      <w:numFmt w:val="decimal"/>
      <w:lvlText w:val="%4."/>
      <w:lvlJc w:val="left"/>
      <w:pPr>
        <w:ind w:left="2683" w:hanging="360"/>
      </w:pPr>
    </w:lvl>
    <w:lvl w:ilvl="4" w:tplc="04080019" w:tentative="1">
      <w:start w:val="1"/>
      <w:numFmt w:val="lowerLetter"/>
      <w:lvlText w:val="%5."/>
      <w:lvlJc w:val="left"/>
      <w:pPr>
        <w:ind w:left="3403" w:hanging="360"/>
      </w:pPr>
    </w:lvl>
    <w:lvl w:ilvl="5" w:tplc="0408001B" w:tentative="1">
      <w:start w:val="1"/>
      <w:numFmt w:val="lowerRoman"/>
      <w:lvlText w:val="%6."/>
      <w:lvlJc w:val="right"/>
      <w:pPr>
        <w:ind w:left="4123" w:hanging="180"/>
      </w:pPr>
    </w:lvl>
    <w:lvl w:ilvl="6" w:tplc="0408000F" w:tentative="1">
      <w:start w:val="1"/>
      <w:numFmt w:val="decimal"/>
      <w:lvlText w:val="%7."/>
      <w:lvlJc w:val="left"/>
      <w:pPr>
        <w:ind w:left="4843" w:hanging="360"/>
      </w:pPr>
    </w:lvl>
    <w:lvl w:ilvl="7" w:tplc="04080019" w:tentative="1">
      <w:start w:val="1"/>
      <w:numFmt w:val="lowerLetter"/>
      <w:lvlText w:val="%8."/>
      <w:lvlJc w:val="left"/>
      <w:pPr>
        <w:ind w:left="5563" w:hanging="360"/>
      </w:pPr>
    </w:lvl>
    <w:lvl w:ilvl="8" w:tplc="0408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">
    <w:nsid w:val="20CE278E"/>
    <w:multiLevelType w:val="hybridMultilevel"/>
    <w:tmpl w:val="2A602B9A"/>
    <w:lvl w:ilvl="0" w:tplc="04080015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11009012" w:tentative="1">
      <w:start w:val="1"/>
      <w:numFmt w:val="upperLetter"/>
      <w:lvlText w:val="%2."/>
      <w:lvlJc w:val="left"/>
      <w:pPr>
        <w:tabs>
          <w:tab w:val="num" w:pos="1648"/>
        </w:tabs>
        <w:ind w:left="1648" w:hanging="360"/>
      </w:pPr>
    </w:lvl>
    <w:lvl w:ilvl="2" w:tplc="8EA0F436" w:tentative="1">
      <w:start w:val="1"/>
      <w:numFmt w:val="upperLetter"/>
      <w:lvlText w:val="%3."/>
      <w:lvlJc w:val="left"/>
      <w:pPr>
        <w:tabs>
          <w:tab w:val="num" w:pos="2368"/>
        </w:tabs>
        <w:ind w:left="2368" w:hanging="360"/>
      </w:pPr>
    </w:lvl>
    <w:lvl w:ilvl="3" w:tplc="70364EF4" w:tentative="1">
      <w:start w:val="1"/>
      <w:numFmt w:val="upperLetter"/>
      <w:lvlText w:val="%4."/>
      <w:lvlJc w:val="left"/>
      <w:pPr>
        <w:tabs>
          <w:tab w:val="num" w:pos="3088"/>
        </w:tabs>
        <w:ind w:left="3088" w:hanging="360"/>
      </w:pPr>
    </w:lvl>
    <w:lvl w:ilvl="4" w:tplc="355A4CC8" w:tentative="1">
      <w:start w:val="1"/>
      <w:numFmt w:val="upperLetter"/>
      <w:lvlText w:val="%5."/>
      <w:lvlJc w:val="left"/>
      <w:pPr>
        <w:tabs>
          <w:tab w:val="num" w:pos="3808"/>
        </w:tabs>
        <w:ind w:left="3808" w:hanging="360"/>
      </w:pPr>
    </w:lvl>
    <w:lvl w:ilvl="5" w:tplc="E5AA610A" w:tentative="1">
      <w:start w:val="1"/>
      <w:numFmt w:val="upperLetter"/>
      <w:lvlText w:val="%6."/>
      <w:lvlJc w:val="left"/>
      <w:pPr>
        <w:tabs>
          <w:tab w:val="num" w:pos="4528"/>
        </w:tabs>
        <w:ind w:left="4528" w:hanging="360"/>
      </w:pPr>
    </w:lvl>
    <w:lvl w:ilvl="6" w:tplc="2E4EB8A8" w:tentative="1">
      <w:start w:val="1"/>
      <w:numFmt w:val="upperLetter"/>
      <w:lvlText w:val="%7."/>
      <w:lvlJc w:val="left"/>
      <w:pPr>
        <w:tabs>
          <w:tab w:val="num" w:pos="5248"/>
        </w:tabs>
        <w:ind w:left="5248" w:hanging="360"/>
      </w:pPr>
    </w:lvl>
    <w:lvl w:ilvl="7" w:tplc="9C141BD2" w:tentative="1">
      <w:start w:val="1"/>
      <w:numFmt w:val="upperLetter"/>
      <w:lvlText w:val="%8."/>
      <w:lvlJc w:val="left"/>
      <w:pPr>
        <w:tabs>
          <w:tab w:val="num" w:pos="5968"/>
        </w:tabs>
        <w:ind w:left="5968" w:hanging="360"/>
      </w:pPr>
    </w:lvl>
    <w:lvl w:ilvl="8" w:tplc="8A960F82" w:tentative="1">
      <w:start w:val="1"/>
      <w:numFmt w:val="upperLetter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301F5AB5"/>
    <w:multiLevelType w:val="hybridMultilevel"/>
    <w:tmpl w:val="05ACEF6E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FD68D4"/>
    <w:multiLevelType w:val="hybridMultilevel"/>
    <w:tmpl w:val="4ABA1A60"/>
    <w:lvl w:ilvl="0" w:tplc="E7BEEF6A">
      <w:start w:val="1"/>
      <w:numFmt w:val="decimal"/>
      <w:lvlText w:val="%1."/>
      <w:lvlJc w:val="left"/>
      <w:pPr>
        <w:ind w:left="553" w:hanging="39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243" w:hanging="360"/>
      </w:pPr>
    </w:lvl>
    <w:lvl w:ilvl="2" w:tplc="0408001B" w:tentative="1">
      <w:start w:val="1"/>
      <w:numFmt w:val="lowerRoman"/>
      <w:lvlText w:val="%3."/>
      <w:lvlJc w:val="right"/>
      <w:pPr>
        <w:ind w:left="1963" w:hanging="180"/>
      </w:pPr>
    </w:lvl>
    <w:lvl w:ilvl="3" w:tplc="0408000F" w:tentative="1">
      <w:start w:val="1"/>
      <w:numFmt w:val="decimal"/>
      <w:lvlText w:val="%4."/>
      <w:lvlJc w:val="left"/>
      <w:pPr>
        <w:ind w:left="2683" w:hanging="360"/>
      </w:pPr>
    </w:lvl>
    <w:lvl w:ilvl="4" w:tplc="04080019" w:tentative="1">
      <w:start w:val="1"/>
      <w:numFmt w:val="lowerLetter"/>
      <w:lvlText w:val="%5."/>
      <w:lvlJc w:val="left"/>
      <w:pPr>
        <w:ind w:left="3403" w:hanging="360"/>
      </w:pPr>
    </w:lvl>
    <w:lvl w:ilvl="5" w:tplc="0408001B" w:tentative="1">
      <w:start w:val="1"/>
      <w:numFmt w:val="lowerRoman"/>
      <w:lvlText w:val="%6."/>
      <w:lvlJc w:val="right"/>
      <w:pPr>
        <w:ind w:left="4123" w:hanging="180"/>
      </w:pPr>
    </w:lvl>
    <w:lvl w:ilvl="6" w:tplc="0408000F" w:tentative="1">
      <w:start w:val="1"/>
      <w:numFmt w:val="decimal"/>
      <w:lvlText w:val="%7."/>
      <w:lvlJc w:val="left"/>
      <w:pPr>
        <w:ind w:left="4843" w:hanging="360"/>
      </w:pPr>
    </w:lvl>
    <w:lvl w:ilvl="7" w:tplc="04080019" w:tentative="1">
      <w:start w:val="1"/>
      <w:numFmt w:val="lowerLetter"/>
      <w:lvlText w:val="%8."/>
      <w:lvlJc w:val="left"/>
      <w:pPr>
        <w:ind w:left="5563" w:hanging="360"/>
      </w:pPr>
    </w:lvl>
    <w:lvl w:ilvl="8" w:tplc="0408001B" w:tentative="1">
      <w:start w:val="1"/>
      <w:numFmt w:val="lowerRoman"/>
      <w:lvlText w:val="%9."/>
      <w:lvlJc w:val="right"/>
      <w:pPr>
        <w:ind w:left="6283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96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97E02"/>
    <w:rsid w:val="0005412A"/>
    <w:rsid w:val="00086D5F"/>
    <w:rsid w:val="00097DA9"/>
    <w:rsid w:val="00097E02"/>
    <w:rsid w:val="000E7808"/>
    <w:rsid w:val="001171C9"/>
    <w:rsid w:val="00136686"/>
    <w:rsid w:val="001642CA"/>
    <w:rsid w:val="0019047F"/>
    <w:rsid w:val="001C03C7"/>
    <w:rsid w:val="001E01F2"/>
    <w:rsid w:val="001E3EC3"/>
    <w:rsid w:val="002321E9"/>
    <w:rsid w:val="002475C1"/>
    <w:rsid w:val="0025635E"/>
    <w:rsid w:val="0027643E"/>
    <w:rsid w:val="00290070"/>
    <w:rsid w:val="002918C4"/>
    <w:rsid w:val="002C0ED1"/>
    <w:rsid w:val="002D1126"/>
    <w:rsid w:val="00333545"/>
    <w:rsid w:val="0033491F"/>
    <w:rsid w:val="00372DAA"/>
    <w:rsid w:val="003B7647"/>
    <w:rsid w:val="003E76E1"/>
    <w:rsid w:val="004117C4"/>
    <w:rsid w:val="004742C4"/>
    <w:rsid w:val="004A3863"/>
    <w:rsid w:val="004B2121"/>
    <w:rsid w:val="00501067"/>
    <w:rsid w:val="00504F51"/>
    <w:rsid w:val="005175BC"/>
    <w:rsid w:val="00517FAB"/>
    <w:rsid w:val="005562F9"/>
    <w:rsid w:val="00597B85"/>
    <w:rsid w:val="005B6130"/>
    <w:rsid w:val="006106ED"/>
    <w:rsid w:val="0066020F"/>
    <w:rsid w:val="00693123"/>
    <w:rsid w:val="006A76C7"/>
    <w:rsid w:val="006C28EA"/>
    <w:rsid w:val="006D202F"/>
    <w:rsid w:val="007420F7"/>
    <w:rsid w:val="00751AF1"/>
    <w:rsid w:val="007B14F6"/>
    <w:rsid w:val="00803601"/>
    <w:rsid w:val="0085482E"/>
    <w:rsid w:val="00876F4C"/>
    <w:rsid w:val="00896581"/>
    <w:rsid w:val="008C7CF2"/>
    <w:rsid w:val="009467B2"/>
    <w:rsid w:val="00A86BEB"/>
    <w:rsid w:val="00A96F63"/>
    <w:rsid w:val="00AC667A"/>
    <w:rsid w:val="00BE399F"/>
    <w:rsid w:val="00C057C3"/>
    <w:rsid w:val="00C06146"/>
    <w:rsid w:val="00C13AA2"/>
    <w:rsid w:val="00C47114"/>
    <w:rsid w:val="00C6059E"/>
    <w:rsid w:val="00C8153B"/>
    <w:rsid w:val="00CD4D65"/>
    <w:rsid w:val="00CE45E1"/>
    <w:rsid w:val="00CF0A3E"/>
    <w:rsid w:val="00E100AE"/>
    <w:rsid w:val="00E53DE7"/>
    <w:rsid w:val="00E75021"/>
    <w:rsid w:val="00EC1B49"/>
    <w:rsid w:val="00F2012A"/>
    <w:rsid w:val="00F71636"/>
    <w:rsid w:val="00F77F4C"/>
    <w:rsid w:val="00FC3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D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D202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517FAB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803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2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27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999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Microsoft Word - ASA[1].doc</vt:lpstr>
    </vt:vector>
  </TitlesOfParts>
  <Company/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ASA[1].doc</dc:title>
  <dc:creator>Administrator</dc:creator>
  <cp:lastModifiedBy>Eleni Kastanaki</cp:lastModifiedBy>
  <cp:revision>10</cp:revision>
  <dcterms:created xsi:type="dcterms:W3CDTF">2020-10-16T09:18:00Z</dcterms:created>
  <dcterms:modified xsi:type="dcterms:W3CDTF">2021-10-15T11:27:00Z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2010-03-28T00:00:00Z</vt:filetime>
  </property>
  <property fmtid="{D5CDD505-2E9C-101B-9397-08002B2CF9AE}" pid="3" name="LastSaved">
    <vt:filetime>2016-09-23T00:00:00Z</vt:filetime>
  </property>
</Properties>
</file>