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4C73F" w14:textId="569ACBF8" w:rsidR="00BC6DF8" w:rsidRPr="003A1AC2" w:rsidRDefault="00BC6DF8" w:rsidP="00BC6DF8">
      <w:pPr>
        <w:pStyle w:val="3"/>
        <w:jc w:val="center"/>
        <w:rPr>
          <w:b/>
          <w:bCs/>
          <w:u w:val="single"/>
        </w:rPr>
      </w:pPr>
      <w:r w:rsidRPr="003A1AC2">
        <w:rPr>
          <w:b/>
          <w:bCs/>
          <w:sz w:val="36"/>
          <w:szCs w:val="36"/>
          <w:u w:val="single"/>
        </w:rPr>
        <w:t>Ασκήσεις επανάληψης</w:t>
      </w:r>
    </w:p>
    <w:p w14:paraId="0DF7C697" w14:textId="7E444417" w:rsidR="00BC6DF8" w:rsidRPr="001E1440" w:rsidRDefault="00BC6DF8" w:rsidP="00BC6DF8">
      <w:pPr>
        <w:pStyle w:val="a6"/>
        <w:numPr>
          <w:ilvl w:val="0"/>
          <w:numId w:val="3"/>
        </w:numPr>
        <w:rPr>
          <w:b/>
          <w:bCs/>
          <w:sz w:val="28"/>
          <w:szCs w:val="28"/>
        </w:rPr>
      </w:pPr>
      <w:r w:rsidRPr="001E1440">
        <w:rPr>
          <w:b/>
          <w:bCs/>
          <w:sz w:val="28"/>
          <w:szCs w:val="28"/>
        </w:rPr>
        <w:t>Δικτυώματα</w:t>
      </w:r>
    </w:p>
    <w:p w14:paraId="7CEEB9E0" w14:textId="43CB9F2D" w:rsidR="00BC6DF8" w:rsidRPr="001E1440" w:rsidRDefault="00BC6DF8" w:rsidP="00BC6DF8">
      <w:pPr>
        <w:ind w:left="360"/>
        <w:rPr>
          <w:b/>
          <w:bCs/>
          <w:u w:val="single"/>
        </w:rPr>
      </w:pPr>
      <w:r w:rsidRPr="001E1440">
        <w:rPr>
          <w:b/>
          <w:bCs/>
          <w:u w:val="single"/>
        </w:rPr>
        <w:t>1</w:t>
      </w:r>
      <w:r w:rsidRPr="001E1440">
        <w:rPr>
          <w:b/>
          <w:bCs/>
          <w:u w:val="single"/>
          <w:vertAlign w:val="superscript"/>
        </w:rPr>
        <w:t>η</w:t>
      </w:r>
      <w:r w:rsidRPr="001E1440">
        <w:rPr>
          <w:b/>
          <w:bCs/>
          <w:u w:val="single"/>
        </w:rPr>
        <w:t xml:space="preserve"> Άσκηση</w:t>
      </w:r>
    </w:p>
    <w:p w14:paraId="4A584F1D" w14:textId="33F7E64F" w:rsidR="00BC6DF8" w:rsidRDefault="00BC6DF8" w:rsidP="00BC6DF8">
      <w:pPr>
        <w:ind w:firstLine="360"/>
      </w:pPr>
      <w:r>
        <w:t xml:space="preserve">Στο επίπεδο ισοστατικό δικτύωμα , </w:t>
      </w:r>
      <w:r>
        <w:t>ασκούνται</w:t>
      </w:r>
      <w:r>
        <w:t xml:space="preserve"> οι δυνάμεις (τέσσερις</w:t>
      </w:r>
      <w:r>
        <w:t xml:space="preserve"> </w:t>
      </w:r>
      <w:r>
        <w:t xml:space="preserve">κατακόρυφες και δύο οριζόντιες) που φαίνονται στο σχήμα. </w:t>
      </w:r>
      <w:r w:rsidRPr="001E1440">
        <w:rPr>
          <w:b/>
          <w:bCs/>
        </w:rPr>
        <w:t>Α)</w:t>
      </w:r>
      <w:r>
        <w:t xml:space="preserve"> Να γίνει ο έλεγχος ισοστατικότητας και στερεότητας </w:t>
      </w:r>
      <w:r w:rsidRPr="001E1440">
        <w:rPr>
          <w:b/>
          <w:bCs/>
        </w:rPr>
        <w:t>Β)</w:t>
      </w:r>
      <w:proofErr w:type="spellStart"/>
      <w:r>
        <w:t>Nα</w:t>
      </w:r>
      <w:proofErr w:type="spellEnd"/>
      <w:r>
        <w:t xml:space="preserve"> υπολογίσετε </w:t>
      </w:r>
      <w:r>
        <w:t xml:space="preserve">τις </w:t>
      </w:r>
      <w:r>
        <w:t>αντιδράσεις των στηρίξεων, καθώς και τις αξονικές δυνάμεις (μέγεθος και φορά, αν</w:t>
      </w:r>
      <w:r>
        <w:t xml:space="preserve"> </w:t>
      </w:r>
      <w:r>
        <w:t>δηλαδή είναι εφελκυστικές ή θλιπτικές) αρχικά μόνο για τα τρία μέλη του δικτυώματος</w:t>
      </w:r>
      <w:r>
        <w:t xml:space="preserve"> </w:t>
      </w:r>
      <w:r>
        <w:t xml:space="preserve">(DF), (DG) και (EG) με σωστή χρήση της μεθόδου τομής </w:t>
      </w:r>
      <w:proofErr w:type="spellStart"/>
      <w:r>
        <w:t>Ritter</w:t>
      </w:r>
      <w:proofErr w:type="spellEnd"/>
      <w:r>
        <w:t xml:space="preserve"> στο δεξί τμήμα, και</w:t>
      </w:r>
      <w:r>
        <w:t xml:space="preserve"> </w:t>
      </w:r>
      <w:r>
        <w:t>στη συνέχεια για τα υπόλοιπα τρία μέλη στο δεξί τμήμα (HF), (HG) και (FG)</w:t>
      </w:r>
      <w:r>
        <w:t xml:space="preserve"> </w:t>
      </w:r>
      <w:r>
        <w:t>χρησιμοποιώντας τη μέθοδο της ισορροπίας των κόμβων. Δίνονται: L=2.3m &amp;</w:t>
      </w:r>
      <w:r>
        <w:t xml:space="preserve"> </w:t>
      </w:r>
      <w:r>
        <w:t xml:space="preserve">H=3.5 m και P=20 </w:t>
      </w:r>
      <w:proofErr w:type="spellStart"/>
      <w:r>
        <w:t>kN</w:t>
      </w:r>
      <w:proofErr w:type="spellEnd"/>
      <w:r>
        <w:t>.</w:t>
      </w:r>
    </w:p>
    <w:p w14:paraId="0A917825" w14:textId="6E701FBF" w:rsidR="00BC6DF8" w:rsidRDefault="00BC6DF8" w:rsidP="00BC6DF8">
      <w:pPr>
        <w:ind w:firstLine="360"/>
        <w:jc w:val="center"/>
      </w:pPr>
      <w:r>
        <w:rPr>
          <w:noProof/>
        </w:rPr>
        <w:drawing>
          <wp:inline distT="0" distB="0" distL="0" distR="0" wp14:anchorId="23B01DC0" wp14:editId="43FE55A8">
            <wp:extent cx="5737860" cy="3390553"/>
            <wp:effectExtent l="0" t="0" r="0" b="635"/>
            <wp:docPr id="89938719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87195" name=""/>
                    <pic:cNvPicPr/>
                  </pic:nvPicPr>
                  <pic:blipFill rotWithShape="1">
                    <a:blip r:embed="rId7"/>
                    <a:srcRect l="28717" t="36400" r="15710" b="5220"/>
                    <a:stretch/>
                  </pic:blipFill>
                  <pic:spPr bwMode="auto">
                    <a:xfrm>
                      <a:off x="0" y="0"/>
                      <a:ext cx="5754783" cy="3400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B4EE0" w14:textId="77777777" w:rsidR="001E1440" w:rsidRDefault="001E1440" w:rsidP="00BC6DF8">
      <w:pPr>
        <w:ind w:left="360"/>
        <w:rPr>
          <w:b/>
          <w:bCs/>
          <w:u w:val="single"/>
          <w:lang w:val="en-US"/>
        </w:rPr>
      </w:pPr>
    </w:p>
    <w:p w14:paraId="1149CF7C" w14:textId="77777777" w:rsidR="001E1440" w:rsidRDefault="001E1440" w:rsidP="00BC6DF8">
      <w:pPr>
        <w:ind w:left="360"/>
        <w:rPr>
          <w:b/>
          <w:bCs/>
          <w:u w:val="single"/>
          <w:lang w:val="en-US"/>
        </w:rPr>
      </w:pPr>
    </w:p>
    <w:p w14:paraId="07EC0E05" w14:textId="524DE4A8" w:rsidR="00BC6DF8" w:rsidRPr="001E1440" w:rsidRDefault="00BC6DF8" w:rsidP="00BC6DF8">
      <w:pPr>
        <w:ind w:left="360"/>
        <w:rPr>
          <w:b/>
          <w:bCs/>
          <w:u w:val="single"/>
        </w:rPr>
      </w:pPr>
      <w:r w:rsidRPr="001E1440">
        <w:rPr>
          <w:b/>
          <w:bCs/>
          <w:u w:val="single"/>
        </w:rPr>
        <w:t>2</w:t>
      </w:r>
      <w:r w:rsidRPr="001E1440">
        <w:rPr>
          <w:b/>
          <w:bCs/>
          <w:u w:val="single"/>
          <w:vertAlign w:val="superscript"/>
        </w:rPr>
        <w:t>η</w:t>
      </w:r>
      <w:r w:rsidRPr="001E1440">
        <w:rPr>
          <w:b/>
          <w:bCs/>
          <w:u w:val="single"/>
        </w:rPr>
        <w:t xml:space="preserve"> Άσκηση</w:t>
      </w:r>
    </w:p>
    <w:p w14:paraId="6A45BDB2" w14:textId="79E96990" w:rsidR="006B2366" w:rsidRPr="001E1440" w:rsidRDefault="006B2366" w:rsidP="006B2366">
      <w:pPr>
        <w:ind w:firstLine="360"/>
        <w:rPr>
          <w:lang w:val="en-US"/>
        </w:rPr>
      </w:pPr>
      <w:r>
        <w:t>Στο επίπεδο ισοστατικό δικτύωμα, ασκούνται οι δυνάμεις (</w:t>
      </w:r>
      <w:r>
        <w:t>τρεις</w:t>
      </w:r>
      <w:r>
        <w:t xml:space="preserve"> κατακόρυφες) που φαίνονται στο σχήμα. </w:t>
      </w:r>
      <w:r w:rsidRPr="006B2366">
        <w:rPr>
          <w:b/>
          <w:bCs/>
        </w:rPr>
        <w:t>Α)</w:t>
      </w:r>
      <w:r>
        <w:t xml:space="preserve"> Να γίνει ο έλεγχος ισοστατικότητας και στερεότητας </w:t>
      </w:r>
      <w:r w:rsidRPr="006B2366">
        <w:rPr>
          <w:b/>
          <w:bCs/>
        </w:rPr>
        <w:t>Β)</w:t>
      </w:r>
      <w:proofErr w:type="spellStart"/>
      <w:r>
        <w:t>Nα</w:t>
      </w:r>
      <w:proofErr w:type="spellEnd"/>
      <w:r>
        <w:t xml:space="preserve"> υπολογίσετε τις αντιδράσεις των στηρίξεων</w:t>
      </w:r>
      <w:r>
        <w:t xml:space="preserve"> </w:t>
      </w:r>
      <w:r w:rsidRPr="006B2366">
        <w:rPr>
          <w:b/>
          <w:bCs/>
        </w:rPr>
        <w:t>Γ)</w:t>
      </w:r>
      <w:r>
        <w:t xml:space="preserve"> Να υπολογιστούν οι εσωτερικές αξονικές δυνάμεις των </w:t>
      </w:r>
      <w:proofErr w:type="spellStart"/>
      <w:r>
        <w:t>ραβδών</w:t>
      </w:r>
      <w:proofErr w:type="spellEnd"/>
      <w:r>
        <w:t xml:space="preserve"> (Β</w:t>
      </w:r>
      <w:r>
        <w:rPr>
          <w:lang w:val="en-US"/>
        </w:rPr>
        <w:t>D</w:t>
      </w:r>
      <w:r w:rsidRPr="006B2366">
        <w:t>), (</w:t>
      </w:r>
      <w:r>
        <w:rPr>
          <w:lang w:val="en-US"/>
        </w:rPr>
        <w:t>CD</w:t>
      </w:r>
      <w:r w:rsidRPr="006B2366">
        <w:t>), (</w:t>
      </w:r>
      <w:r>
        <w:rPr>
          <w:lang w:val="en-US"/>
        </w:rPr>
        <w:t>DE</w:t>
      </w:r>
      <w:r w:rsidRPr="006B2366">
        <w:t>)</w:t>
      </w:r>
      <w:r>
        <w:t xml:space="preserve">. </w:t>
      </w:r>
    </w:p>
    <w:p w14:paraId="0873DFBA" w14:textId="77777777" w:rsidR="006B2366" w:rsidRDefault="006B2366" w:rsidP="006B2366">
      <w:pPr>
        <w:ind w:firstLine="360"/>
        <w:rPr>
          <w:lang w:val="en-US"/>
        </w:rPr>
      </w:pPr>
    </w:p>
    <w:p w14:paraId="0E943807" w14:textId="6C1BCA93" w:rsidR="006B2366" w:rsidRPr="006B2366" w:rsidRDefault="001E1440" w:rsidP="006B2366">
      <w:pPr>
        <w:ind w:firstLine="360"/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4152CFBB" wp14:editId="63BAF116">
            <wp:simplePos x="0" y="0"/>
            <wp:positionH relativeFrom="column">
              <wp:posOffset>685800</wp:posOffset>
            </wp:positionH>
            <wp:positionV relativeFrom="paragraph">
              <wp:posOffset>-501015</wp:posOffset>
            </wp:positionV>
            <wp:extent cx="5120640" cy="2685723"/>
            <wp:effectExtent l="0" t="0" r="3810" b="635"/>
            <wp:wrapNone/>
            <wp:docPr id="168265031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2"/>
                    <a:stretch/>
                  </pic:blipFill>
                  <pic:spPr bwMode="auto">
                    <a:xfrm>
                      <a:off x="0" y="0"/>
                      <a:ext cx="5120640" cy="268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667F1" w14:textId="77777777" w:rsidR="006B2366" w:rsidRDefault="006B2366" w:rsidP="00BC6DF8">
      <w:pPr>
        <w:ind w:left="360"/>
        <w:rPr>
          <w:noProof/>
        </w:rPr>
      </w:pPr>
    </w:p>
    <w:p w14:paraId="43414480" w14:textId="48226F7C" w:rsidR="00BC6DF8" w:rsidRPr="006B2366" w:rsidRDefault="00BC6DF8" w:rsidP="00BC6DF8">
      <w:pPr>
        <w:ind w:left="360"/>
      </w:pPr>
    </w:p>
    <w:p w14:paraId="56943300" w14:textId="5760F94F" w:rsidR="006B2366" w:rsidRPr="006B2366" w:rsidRDefault="006B2366" w:rsidP="00BC6DF8">
      <w:pPr>
        <w:ind w:left="360"/>
      </w:pPr>
    </w:p>
    <w:p w14:paraId="3C519788" w14:textId="6D4E0114" w:rsidR="006B2366" w:rsidRPr="006B2366" w:rsidRDefault="006B2366" w:rsidP="00BC6DF8">
      <w:pPr>
        <w:ind w:left="360"/>
      </w:pPr>
    </w:p>
    <w:p w14:paraId="280D6E32" w14:textId="538D36C1" w:rsidR="006B2366" w:rsidRPr="006B2366" w:rsidRDefault="006B2366" w:rsidP="00BC6DF8">
      <w:pPr>
        <w:ind w:left="360"/>
      </w:pPr>
    </w:p>
    <w:p w14:paraId="70D4EE0A" w14:textId="4083C221" w:rsidR="006B2366" w:rsidRPr="006B2366" w:rsidRDefault="006B2366" w:rsidP="001E1440"/>
    <w:p w14:paraId="288E20B6" w14:textId="30E6AE59" w:rsidR="001E1440" w:rsidRPr="001E1440" w:rsidRDefault="001E1440" w:rsidP="00BC6DF8">
      <w:pPr>
        <w:ind w:left="360"/>
        <w:rPr>
          <w:b/>
          <w:bCs/>
          <w:noProof/>
          <w:u w:val="single"/>
        </w:rPr>
      </w:pPr>
      <w:r w:rsidRPr="001E1440">
        <w:rPr>
          <w:b/>
          <w:bCs/>
          <w:noProof/>
          <w:u w:val="single"/>
        </w:rPr>
        <w:t>3</w:t>
      </w:r>
      <w:r w:rsidRPr="001E1440">
        <w:rPr>
          <w:b/>
          <w:bCs/>
          <w:noProof/>
          <w:u w:val="single"/>
          <w:vertAlign w:val="superscript"/>
        </w:rPr>
        <w:t>η</w:t>
      </w:r>
      <w:r w:rsidRPr="001E1440">
        <w:rPr>
          <w:b/>
          <w:bCs/>
          <w:noProof/>
          <w:u w:val="single"/>
        </w:rPr>
        <w:t xml:space="preserve"> Άσκηση</w:t>
      </w:r>
    </w:p>
    <w:p w14:paraId="6146F39E" w14:textId="2EEBEC69" w:rsidR="00285C44" w:rsidRPr="00285C44" w:rsidRDefault="00285C44" w:rsidP="00285C44">
      <w:pPr>
        <w:ind w:firstLine="360"/>
      </w:pPr>
      <w:r>
        <w:t>Στο επίπεδο ισοστατικό δικτύωμα, ασκούνται οι δυνάμεις (</w:t>
      </w:r>
      <w:r>
        <w:t>μια</w:t>
      </w:r>
      <w:r>
        <w:t xml:space="preserve"> κατακόρυφ</w:t>
      </w:r>
      <w:r>
        <w:t>ή και μια οριζόντια</w:t>
      </w:r>
      <w:r>
        <w:t>)</w:t>
      </w:r>
      <w:r w:rsidR="003E5C4F">
        <w:t xml:space="preserve"> και </w:t>
      </w:r>
      <w:r>
        <w:rPr>
          <w:noProof/>
        </w:rPr>
        <w:t>σ</w:t>
      </w:r>
      <w:r>
        <w:rPr>
          <w:noProof/>
        </w:rPr>
        <w:t xml:space="preserve">το σημείο </w:t>
      </w:r>
      <w:r>
        <w:rPr>
          <w:noProof/>
        </w:rPr>
        <w:t>Δ</w:t>
      </w:r>
      <w:r>
        <w:rPr>
          <w:noProof/>
        </w:rPr>
        <w:t xml:space="preserve"> ασκείται η δύναμη  (υπό γωνία 30</w:t>
      </w:r>
      <w:r w:rsidRPr="003E5C4F">
        <w:rPr>
          <w:noProof/>
          <w:vertAlign w:val="superscript"/>
        </w:rPr>
        <w:t>ο</w:t>
      </w:r>
      <w:r>
        <w:rPr>
          <w:noProof/>
        </w:rPr>
        <w:t>),</w:t>
      </w:r>
      <w:r>
        <w:t xml:space="preserve"> που φαίνονται στο σχήμα. </w:t>
      </w:r>
      <w:r w:rsidRPr="006B2366">
        <w:rPr>
          <w:b/>
          <w:bCs/>
        </w:rPr>
        <w:t>Α)</w:t>
      </w:r>
      <w:r>
        <w:t xml:space="preserve"> Να γίνει ο έλεγχος ισοστατικότητας και στερεότητας </w:t>
      </w:r>
      <w:r w:rsidRPr="006B2366">
        <w:rPr>
          <w:b/>
          <w:bCs/>
        </w:rPr>
        <w:t>Β)</w:t>
      </w:r>
      <w:proofErr w:type="spellStart"/>
      <w:r>
        <w:t>Nα</w:t>
      </w:r>
      <w:proofErr w:type="spellEnd"/>
      <w:r>
        <w:t xml:space="preserve"> υπολογίσετε τις αντιδράσεις των στηρίξεων </w:t>
      </w:r>
      <w:r w:rsidRPr="006B2366">
        <w:rPr>
          <w:b/>
          <w:bCs/>
        </w:rPr>
        <w:t>Γ)</w:t>
      </w:r>
      <w:r>
        <w:t xml:space="preserve"> Να υπολογιστούν οι εσωτερικές αξονικές δυνάμεις των </w:t>
      </w:r>
      <w:r w:rsidR="003E5C4F">
        <w:t>ράβδων</w:t>
      </w:r>
      <w:r>
        <w:t xml:space="preserve"> (</w:t>
      </w:r>
      <w:r w:rsidR="003E5C4F">
        <w:t>ΚΘ</w:t>
      </w:r>
      <w:r w:rsidRPr="006B2366">
        <w:t>), (</w:t>
      </w:r>
      <w:r w:rsidR="003E5C4F">
        <w:t>ΔΒ</w:t>
      </w:r>
      <w:r w:rsidRPr="006B2366">
        <w:t>), (</w:t>
      </w:r>
      <w:r w:rsidR="003E5C4F">
        <w:t>ΖΗ</w:t>
      </w:r>
      <w:r w:rsidRPr="006B2366">
        <w:t>)</w:t>
      </w:r>
      <w:r w:rsidR="003E5C4F">
        <w:t xml:space="preserve"> και (ΓΔ)</w:t>
      </w:r>
      <w:r>
        <w:t xml:space="preserve">. </w:t>
      </w:r>
    </w:p>
    <w:p w14:paraId="258F541E" w14:textId="77777777" w:rsidR="00285C44" w:rsidRDefault="00285C44" w:rsidP="003E5C4F">
      <w:pPr>
        <w:rPr>
          <w:noProof/>
        </w:rPr>
      </w:pPr>
    </w:p>
    <w:p w14:paraId="3C6E312C" w14:textId="34727215" w:rsidR="006B2366" w:rsidRPr="006B2366" w:rsidRDefault="00285C44" w:rsidP="00BC6DF8">
      <w:pPr>
        <w:ind w:left="360"/>
      </w:pPr>
      <w:r>
        <w:rPr>
          <w:noProof/>
        </w:rPr>
        <w:drawing>
          <wp:inline distT="0" distB="0" distL="0" distR="0" wp14:anchorId="02EA7EA6" wp14:editId="5840144B">
            <wp:extent cx="5783580" cy="2939003"/>
            <wp:effectExtent l="0" t="0" r="7620" b="0"/>
            <wp:docPr id="15119727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97279" name=""/>
                    <pic:cNvPicPr/>
                  </pic:nvPicPr>
                  <pic:blipFill rotWithShape="1">
                    <a:blip r:embed="rId9"/>
                    <a:srcRect l="23265" t="17018" r="11589" b="24129"/>
                    <a:stretch/>
                  </pic:blipFill>
                  <pic:spPr bwMode="auto">
                    <a:xfrm>
                      <a:off x="0" y="0"/>
                      <a:ext cx="5788915" cy="2941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C5CBA" w14:textId="3B1829C1" w:rsidR="006B2366" w:rsidRPr="006B2366" w:rsidRDefault="006B2366" w:rsidP="00BC6DF8">
      <w:pPr>
        <w:ind w:left="360"/>
      </w:pPr>
    </w:p>
    <w:p w14:paraId="54786EFC" w14:textId="22D9BD11" w:rsidR="006B2366" w:rsidRPr="006B2366" w:rsidRDefault="006B2366" w:rsidP="00BC6DF8">
      <w:pPr>
        <w:ind w:left="360"/>
      </w:pPr>
    </w:p>
    <w:p w14:paraId="53882EBA" w14:textId="77777777" w:rsidR="006B2366" w:rsidRPr="006B2366" w:rsidRDefault="006B2366" w:rsidP="00BC6DF8">
      <w:pPr>
        <w:ind w:left="360"/>
      </w:pPr>
    </w:p>
    <w:p w14:paraId="7576A9DE" w14:textId="77777777" w:rsidR="006B2366" w:rsidRPr="006B2366" w:rsidRDefault="006B2366" w:rsidP="00BC6DF8">
      <w:pPr>
        <w:ind w:left="360"/>
      </w:pPr>
    </w:p>
    <w:p w14:paraId="55DB57C2" w14:textId="77777777" w:rsidR="00BC6DF8" w:rsidRDefault="00BC6DF8" w:rsidP="003E5C4F"/>
    <w:p w14:paraId="20877660" w14:textId="2ADFE503" w:rsidR="00BC6DF8" w:rsidRPr="003E5C4F" w:rsidRDefault="00BC6DF8" w:rsidP="00BC6DF8">
      <w:pPr>
        <w:pStyle w:val="a6"/>
        <w:numPr>
          <w:ilvl w:val="0"/>
          <w:numId w:val="3"/>
        </w:numPr>
        <w:rPr>
          <w:b/>
          <w:bCs/>
          <w:sz w:val="28"/>
          <w:szCs w:val="28"/>
        </w:rPr>
      </w:pPr>
      <w:r w:rsidRPr="003E5C4F">
        <w:rPr>
          <w:b/>
          <w:bCs/>
          <w:sz w:val="28"/>
          <w:szCs w:val="28"/>
        </w:rPr>
        <w:lastRenderedPageBreak/>
        <w:t>Δοκοί</w:t>
      </w:r>
    </w:p>
    <w:p w14:paraId="093D0948" w14:textId="7E87D778" w:rsidR="003E5C4F" w:rsidRDefault="003E5C4F" w:rsidP="00CB0BC5">
      <w:pPr>
        <w:ind w:left="360"/>
        <w:rPr>
          <w:b/>
          <w:bCs/>
          <w:u w:val="single"/>
          <w:lang w:val="en-US"/>
        </w:rPr>
      </w:pPr>
      <w:r>
        <w:rPr>
          <w:b/>
          <w:bCs/>
          <w:u w:val="single"/>
        </w:rPr>
        <w:t>1</w:t>
      </w:r>
      <w:r w:rsidRPr="003E5C4F">
        <w:rPr>
          <w:b/>
          <w:bCs/>
          <w:u w:val="single"/>
          <w:vertAlign w:val="superscript"/>
        </w:rPr>
        <w:t>η</w:t>
      </w:r>
      <w:r>
        <w:rPr>
          <w:b/>
          <w:bCs/>
          <w:u w:val="single"/>
        </w:rPr>
        <w:t xml:space="preserve">  Άσκηση</w:t>
      </w:r>
    </w:p>
    <w:p w14:paraId="1AEBD808" w14:textId="288E2C98" w:rsidR="00CB0BC5" w:rsidRPr="00CB0BC5" w:rsidRDefault="00CB0BC5" w:rsidP="00CB0BC5">
      <w:pPr>
        <w:pStyle w:val="a6"/>
        <w:numPr>
          <w:ilvl w:val="0"/>
          <w:numId w:val="4"/>
        </w:numPr>
        <w:rPr>
          <w:b/>
          <w:bCs/>
          <w:u w:val="single"/>
        </w:rPr>
      </w:pPr>
      <w:r>
        <w:t>Να υπολογιστούν οι αντιδράσεις των στηρίξεων</w:t>
      </w:r>
    </w:p>
    <w:p w14:paraId="600F1C22" w14:textId="68A4CC02" w:rsidR="00CB0BC5" w:rsidRPr="00CB0BC5" w:rsidRDefault="00CB0BC5" w:rsidP="00CB0BC5">
      <w:pPr>
        <w:pStyle w:val="a6"/>
        <w:numPr>
          <w:ilvl w:val="0"/>
          <w:numId w:val="4"/>
        </w:numPr>
        <w:rPr>
          <w:b/>
          <w:bCs/>
          <w:u w:val="single"/>
        </w:rPr>
      </w:pPr>
      <w:r>
        <w:t>Να γίνουν τα διαγράμματα των εντατικών μεγεθών (Ν,</w:t>
      </w:r>
      <w:r>
        <w:rPr>
          <w:lang w:val="en-US"/>
        </w:rPr>
        <w:t>V</w:t>
      </w:r>
      <w:r>
        <w:t>,Μ)</w:t>
      </w:r>
    </w:p>
    <w:p w14:paraId="1EBCA861" w14:textId="32EEABAE" w:rsidR="003E5C4F" w:rsidRDefault="003E5C4F" w:rsidP="003E5C4F">
      <w:pPr>
        <w:ind w:left="360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2D7EA188" wp14:editId="540730F9">
            <wp:extent cx="5721226" cy="1835785"/>
            <wp:effectExtent l="0" t="0" r="0" b="0"/>
            <wp:docPr id="70727672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76724" name=""/>
                    <pic:cNvPicPr/>
                  </pic:nvPicPr>
                  <pic:blipFill rotWithShape="1">
                    <a:blip r:embed="rId10"/>
                    <a:srcRect l="40815" t="47612" r="22490" b="31456"/>
                    <a:stretch/>
                  </pic:blipFill>
                  <pic:spPr bwMode="auto">
                    <a:xfrm>
                      <a:off x="0" y="0"/>
                      <a:ext cx="5751862" cy="184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0CD12" w14:textId="236FCF0D" w:rsidR="003E5C4F" w:rsidRDefault="003E5C4F" w:rsidP="003E5C4F">
      <w:pPr>
        <w:ind w:left="360"/>
        <w:rPr>
          <w:b/>
          <w:bCs/>
          <w:u w:val="single"/>
        </w:rPr>
      </w:pPr>
      <w:r>
        <w:rPr>
          <w:b/>
          <w:bCs/>
          <w:u w:val="single"/>
        </w:rPr>
        <w:t>2</w:t>
      </w:r>
      <w:r w:rsidRPr="003E5C4F">
        <w:rPr>
          <w:b/>
          <w:bCs/>
          <w:u w:val="single"/>
          <w:vertAlign w:val="superscript"/>
        </w:rPr>
        <w:t>η</w:t>
      </w:r>
      <w:r w:rsidRPr="003E5C4F">
        <w:rPr>
          <w:b/>
          <w:bCs/>
          <w:u w:val="single"/>
        </w:rPr>
        <w:t xml:space="preserve"> Άσκηση</w:t>
      </w:r>
    </w:p>
    <w:p w14:paraId="29C49F5F" w14:textId="77777777" w:rsidR="00CB0BC5" w:rsidRPr="003A1AC2" w:rsidRDefault="00CB0BC5" w:rsidP="003A1AC2">
      <w:pPr>
        <w:pStyle w:val="a6"/>
        <w:numPr>
          <w:ilvl w:val="0"/>
          <w:numId w:val="5"/>
        </w:numPr>
        <w:rPr>
          <w:b/>
          <w:bCs/>
          <w:u w:val="single"/>
        </w:rPr>
      </w:pPr>
      <w:r>
        <w:t>Να υπολογιστούν οι αντιδράσεις των στηρίξεων</w:t>
      </w:r>
    </w:p>
    <w:p w14:paraId="5F7BC1BF" w14:textId="02769772" w:rsidR="00CB0BC5" w:rsidRPr="00CB0BC5" w:rsidRDefault="00CB0BC5" w:rsidP="003A1AC2">
      <w:pPr>
        <w:pStyle w:val="a6"/>
        <w:numPr>
          <w:ilvl w:val="0"/>
          <w:numId w:val="5"/>
        </w:numPr>
        <w:rPr>
          <w:b/>
          <w:bCs/>
          <w:u w:val="single"/>
        </w:rPr>
      </w:pPr>
      <w:r>
        <w:t>Να γίνουν τα διαγράμματα των εντατικών μεγεθών (Ν,</w:t>
      </w:r>
      <w:r>
        <w:rPr>
          <w:lang w:val="en-US"/>
        </w:rPr>
        <w:t>V</w:t>
      </w:r>
      <w:r>
        <w:t>,Μ)</w:t>
      </w:r>
    </w:p>
    <w:p w14:paraId="5C0C3A80" w14:textId="3BAE6D38" w:rsidR="001E1440" w:rsidRDefault="003E5C4F" w:rsidP="003E5C4F">
      <w:pPr>
        <w:ind w:left="360"/>
        <w:jc w:val="center"/>
      </w:pPr>
      <w:r>
        <w:rPr>
          <w:noProof/>
        </w:rPr>
        <w:drawing>
          <wp:inline distT="0" distB="0" distL="0" distR="0" wp14:anchorId="3AC90B1D" wp14:editId="1FDB5090">
            <wp:extent cx="4274820" cy="1424940"/>
            <wp:effectExtent l="0" t="0" r="0" b="3810"/>
            <wp:docPr id="64746002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460029" name=""/>
                    <pic:cNvPicPr/>
                  </pic:nvPicPr>
                  <pic:blipFill rotWithShape="1">
                    <a:blip r:embed="rId11"/>
                    <a:srcRect l="39942" t="33563" r="23969" b="45049"/>
                    <a:stretch/>
                  </pic:blipFill>
                  <pic:spPr bwMode="auto">
                    <a:xfrm>
                      <a:off x="0" y="0"/>
                      <a:ext cx="4287733" cy="1429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BF12E" w14:textId="77777777" w:rsidR="00CB0BC5" w:rsidRPr="003A1AC2" w:rsidRDefault="00CB0BC5" w:rsidP="003A1AC2">
      <w:pPr>
        <w:rPr>
          <w:lang w:val="en-US"/>
        </w:rPr>
      </w:pPr>
    </w:p>
    <w:p w14:paraId="35C7AC10" w14:textId="3F471755" w:rsidR="00BC6DF8" w:rsidRPr="003E5C4F" w:rsidRDefault="00BC6DF8" w:rsidP="00BC6DF8">
      <w:pPr>
        <w:pStyle w:val="a6"/>
        <w:numPr>
          <w:ilvl w:val="0"/>
          <w:numId w:val="3"/>
        </w:numPr>
        <w:rPr>
          <w:b/>
          <w:bCs/>
          <w:sz w:val="28"/>
          <w:szCs w:val="28"/>
        </w:rPr>
      </w:pPr>
      <w:r w:rsidRPr="003E5C4F">
        <w:rPr>
          <w:b/>
          <w:bCs/>
          <w:sz w:val="28"/>
          <w:szCs w:val="28"/>
        </w:rPr>
        <w:t xml:space="preserve">Δοκοί </w:t>
      </w:r>
      <w:r w:rsidRPr="003E5C4F">
        <w:rPr>
          <w:b/>
          <w:bCs/>
          <w:sz w:val="28"/>
          <w:szCs w:val="28"/>
          <w:lang w:val="en-US"/>
        </w:rPr>
        <w:t>Gerber</w:t>
      </w:r>
    </w:p>
    <w:p w14:paraId="5A976FE2" w14:textId="3A42465A" w:rsidR="00285C44" w:rsidRPr="003E5C4F" w:rsidRDefault="00285C44" w:rsidP="00285C44">
      <w:pPr>
        <w:pStyle w:val="a6"/>
        <w:rPr>
          <w:b/>
          <w:bCs/>
          <w:u w:val="single"/>
        </w:rPr>
      </w:pPr>
      <w:r w:rsidRPr="003E5C4F">
        <w:rPr>
          <w:b/>
          <w:bCs/>
          <w:u w:val="single"/>
        </w:rPr>
        <w:t>1</w:t>
      </w:r>
      <w:r w:rsidRPr="003E5C4F">
        <w:rPr>
          <w:b/>
          <w:bCs/>
          <w:u w:val="single"/>
          <w:vertAlign w:val="superscript"/>
        </w:rPr>
        <w:t>η</w:t>
      </w:r>
      <w:r w:rsidRPr="003E5C4F">
        <w:rPr>
          <w:b/>
          <w:bCs/>
          <w:u w:val="single"/>
        </w:rPr>
        <w:t xml:space="preserve"> Άσκηση</w:t>
      </w:r>
    </w:p>
    <w:p w14:paraId="48770F66" w14:textId="77777777" w:rsidR="003A1AC2" w:rsidRPr="003A1AC2" w:rsidRDefault="003A1AC2" w:rsidP="003A1AC2">
      <w:pPr>
        <w:pStyle w:val="a6"/>
        <w:numPr>
          <w:ilvl w:val="0"/>
          <w:numId w:val="6"/>
        </w:numPr>
        <w:rPr>
          <w:b/>
          <w:bCs/>
          <w:u w:val="single"/>
        </w:rPr>
      </w:pPr>
      <w:r>
        <w:t>Να υπολογιστούν οι αντιδράσεις των στηρίξεων</w:t>
      </w:r>
    </w:p>
    <w:p w14:paraId="76B81064" w14:textId="274480EE" w:rsidR="003A1AC2" w:rsidRPr="003A1AC2" w:rsidRDefault="003A1AC2" w:rsidP="003A1AC2">
      <w:pPr>
        <w:pStyle w:val="a6"/>
        <w:numPr>
          <w:ilvl w:val="0"/>
          <w:numId w:val="6"/>
        </w:numPr>
        <w:rPr>
          <w:b/>
          <w:bCs/>
          <w:u w:val="single"/>
        </w:rPr>
      </w:pPr>
      <w:r>
        <w:rPr>
          <w:noProof/>
        </w:rPr>
        <w:t xml:space="preserve">Να υπολογίσεται τις εσωτερικές μεταβιβαζόμενες στη εσωτερική αθρωση </w:t>
      </w:r>
      <w:r>
        <w:rPr>
          <w:noProof/>
          <w:lang w:val="en-US"/>
        </w:rPr>
        <w:t>G</w:t>
      </w:r>
      <w:r w:rsidRPr="003A1AC2">
        <w:rPr>
          <w:noProof/>
        </w:rPr>
        <w:t>.</w:t>
      </w:r>
    </w:p>
    <w:p w14:paraId="1A969F0A" w14:textId="77777777" w:rsidR="003A1AC2" w:rsidRPr="00CB0BC5" w:rsidRDefault="003A1AC2" w:rsidP="003A1AC2">
      <w:pPr>
        <w:pStyle w:val="a6"/>
        <w:numPr>
          <w:ilvl w:val="0"/>
          <w:numId w:val="6"/>
        </w:numPr>
        <w:rPr>
          <w:b/>
          <w:bCs/>
          <w:u w:val="single"/>
        </w:rPr>
      </w:pPr>
      <w:r>
        <w:t>Να γίνουν τα διαγράμματα των εντατικών μεγεθών (Ν,</w:t>
      </w:r>
      <w:r>
        <w:rPr>
          <w:lang w:val="en-US"/>
        </w:rPr>
        <w:t>V</w:t>
      </w:r>
      <w:r>
        <w:t>,Μ)</w:t>
      </w:r>
    </w:p>
    <w:p w14:paraId="6252A915" w14:textId="77777777" w:rsidR="003A1AC2" w:rsidRPr="003A1AC2" w:rsidRDefault="003A1AC2" w:rsidP="00285C44">
      <w:pPr>
        <w:pStyle w:val="a6"/>
        <w:rPr>
          <w:noProof/>
        </w:rPr>
      </w:pPr>
    </w:p>
    <w:p w14:paraId="41BA929D" w14:textId="360B15DE" w:rsidR="00285C44" w:rsidRDefault="003A1AC2" w:rsidP="00285C44">
      <w:pPr>
        <w:pStyle w:val="a6"/>
        <w:rPr>
          <w:lang w:val="en-US"/>
        </w:rPr>
      </w:pPr>
      <w:r>
        <w:rPr>
          <w:noProof/>
        </w:rPr>
        <w:drawing>
          <wp:inline distT="0" distB="0" distL="0" distR="0" wp14:anchorId="74040ED5" wp14:editId="1283FE59">
            <wp:extent cx="5143500" cy="1622652"/>
            <wp:effectExtent l="0" t="0" r="0" b="0"/>
            <wp:docPr id="45574394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43949" name=""/>
                    <pic:cNvPicPr/>
                  </pic:nvPicPr>
                  <pic:blipFill rotWithShape="1">
                    <a:blip r:embed="rId12"/>
                    <a:srcRect l="37292" t="65472" r="18036" b="9474"/>
                    <a:stretch/>
                  </pic:blipFill>
                  <pic:spPr bwMode="auto">
                    <a:xfrm>
                      <a:off x="0" y="0"/>
                      <a:ext cx="5159716" cy="1627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97CA2" w14:textId="3A353B0E" w:rsidR="003A1AC2" w:rsidRPr="003E5C4F" w:rsidRDefault="003A1AC2" w:rsidP="003A1AC2">
      <w:pPr>
        <w:pStyle w:val="a6"/>
        <w:rPr>
          <w:b/>
          <w:bCs/>
          <w:u w:val="single"/>
        </w:rPr>
      </w:pPr>
      <w:r>
        <w:rPr>
          <w:b/>
          <w:bCs/>
          <w:u w:val="single"/>
          <w:lang w:val="en-US"/>
        </w:rPr>
        <w:lastRenderedPageBreak/>
        <w:t>2</w:t>
      </w:r>
      <w:r w:rsidRPr="003E5C4F">
        <w:rPr>
          <w:b/>
          <w:bCs/>
          <w:u w:val="single"/>
          <w:vertAlign w:val="superscript"/>
        </w:rPr>
        <w:t>η</w:t>
      </w:r>
      <w:r w:rsidRPr="003E5C4F">
        <w:rPr>
          <w:b/>
          <w:bCs/>
          <w:u w:val="single"/>
        </w:rPr>
        <w:t xml:space="preserve"> Άσκηση</w:t>
      </w:r>
    </w:p>
    <w:p w14:paraId="07FF5AC6" w14:textId="77777777" w:rsidR="003A1AC2" w:rsidRPr="003A1AC2" w:rsidRDefault="003A1AC2" w:rsidP="003A1AC2">
      <w:pPr>
        <w:pStyle w:val="a6"/>
        <w:numPr>
          <w:ilvl w:val="0"/>
          <w:numId w:val="7"/>
        </w:numPr>
        <w:rPr>
          <w:b/>
          <w:bCs/>
          <w:u w:val="single"/>
        </w:rPr>
      </w:pPr>
      <w:r>
        <w:t>Να υπολογιστούν οι αντιδράσεις των στηρίξεων</w:t>
      </w:r>
    </w:p>
    <w:p w14:paraId="6A4A2496" w14:textId="77777777" w:rsidR="003A1AC2" w:rsidRPr="003A1AC2" w:rsidRDefault="003A1AC2" w:rsidP="003A1AC2">
      <w:pPr>
        <w:pStyle w:val="a6"/>
        <w:numPr>
          <w:ilvl w:val="0"/>
          <w:numId w:val="7"/>
        </w:numPr>
        <w:rPr>
          <w:b/>
          <w:bCs/>
          <w:u w:val="single"/>
        </w:rPr>
      </w:pPr>
      <w:r>
        <w:rPr>
          <w:noProof/>
        </w:rPr>
        <w:t xml:space="preserve">Να υπολογίσεται τις εσωτερικές μεταβιβαζόμενες στη εσωτερική αθρωση </w:t>
      </w:r>
      <w:r>
        <w:rPr>
          <w:noProof/>
          <w:lang w:val="en-US"/>
        </w:rPr>
        <w:t>G</w:t>
      </w:r>
      <w:r w:rsidRPr="003A1AC2">
        <w:rPr>
          <w:noProof/>
        </w:rPr>
        <w:t>.</w:t>
      </w:r>
    </w:p>
    <w:p w14:paraId="396A7359" w14:textId="77777777" w:rsidR="003A1AC2" w:rsidRPr="00CB0BC5" w:rsidRDefault="003A1AC2" w:rsidP="003A1AC2">
      <w:pPr>
        <w:pStyle w:val="a6"/>
        <w:numPr>
          <w:ilvl w:val="0"/>
          <w:numId w:val="7"/>
        </w:numPr>
        <w:rPr>
          <w:b/>
          <w:bCs/>
          <w:u w:val="single"/>
        </w:rPr>
      </w:pPr>
      <w:r>
        <w:t>Να γίνουν τα διαγράμματα των εντατικών μεγεθών (Ν,</w:t>
      </w:r>
      <w:r>
        <w:rPr>
          <w:lang w:val="en-US"/>
        </w:rPr>
        <w:t>V</w:t>
      </w:r>
      <w:r>
        <w:t>,Μ)</w:t>
      </w:r>
    </w:p>
    <w:p w14:paraId="75D23699" w14:textId="77777777" w:rsidR="003A1AC2" w:rsidRPr="003A1AC2" w:rsidRDefault="003A1AC2" w:rsidP="003A1AC2">
      <w:pPr>
        <w:rPr>
          <w:noProof/>
          <w:lang w:val="en-US"/>
        </w:rPr>
      </w:pPr>
    </w:p>
    <w:p w14:paraId="52B4809E" w14:textId="4991B4CF" w:rsidR="003A1AC2" w:rsidRDefault="003A1AC2" w:rsidP="003A1AC2">
      <w:pPr>
        <w:pStyle w:val="a6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F3CA9F4" wp14:editId="0DC1A2DF">
            <wp:extent cx="5690892" cy="2004102"/>
            <wp:effectExtent l="0" t="0" r="5080" b="0"/>
            <wp:docPr id="7266115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61159" name=""/>
                    <pic:cNvPicPr/>
                  </pic:nvPicPr>
                  <pic:blipFill rotWithShape="1">
                    <a:blip r:embed="rId13"/>
                    <a:srcRect l="38821" t="24108" r="21161" b="50837"/>
                    <a:stretch/>
                  </pic:blipFill>
                  <pic:spPr bwMode="auto">
                    <a:xfrm>
                      <a:off x="0" y="0"/>
                      <a:ext cx="5721152" cy="2014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ED382" w14:textId="749AAB5B" w:rsidR="003A1AC2" w:rsidRPr="003E5C4F" w:rsidRDefault="003A1AC2" w:rsidP="003A1AC2">
      <w:pPr>
        <w:pStyle w:val="a6"/>
        <w:rPr>
          <w:b/>
          <w:bCs/>
          <w:u w:val="single"/>
        </w:rPr>
      </w:pPr>
      <w:r>
        <w:rPr>
          <w:b/>
          <w:bCs/>
          <w:u w:val="single"/>
          <w:lang w:val="en-US"/>
        </w:rPr>
        <w:t>3</w:t>
      </w:r>
      <w:r w:rsidRPr="003E5C4F">
        <w:rPr>
          <w:b/>
          <w:bCs/>
          <w:u w:val="single"/>
          <w:vertAlign w:val="superscript"/>
        </w:rPr>
        <w:t>η</w:t>
      </w:r>
      <w:r w:rsidRPr="003E5C4F">
        <w:rPr>
          <w:b/>
          <w:bCs/>
          <w:u w:val="single"/>
        </w:rPr>
        <w:t xml:space="preserve"> Άσκηση</w:t>
      </w:r>
    </w:p>
    <w:p w14:paraId="3264F77F" w14:textId="77777777" w:rsidR="003A1AC2" w:rsidRPr="003A1AC2" w:rsidRDefault="003A1AC2" w:rsidP="003A1AC2">
      <w:pPr>
        <w:pStyle w:val="a6"/>
        <w:numPr>
          <w:ilvl w:val="0"/>
          <w:numId w:val="8"/>
        </w:numPr>
        <w:rPr>
          <w:b/>
          <w:bCs/>
          <w:u w:val="single"/>
        </w:rPr>
      </w:pPr>
      <w:r>
        <w:t>Να υπολογιστούν οι αντιδράσεις των στηρίξεων</w:t>
      </w:r>
    </w:p>
    <w:p w14:paraId="667791BC" w14:textId="77777777" w:rsidR="003A1AC2" w:rsidRPr="003A1AC2" w:rsidRDefault="003A1AC2" w:rsidP="003A1AC2">
      <w:pPr>
        <w:pStyle w:val="a6"/>
        <w:numPr>
          <w:ilvl w:val="0"/>
          <w:numId w:val="8"/>
        </w:numPr>
        <w:rPr>
          <w:b/>
          <w:bCs/>
          <w:u w:val="single"/>
        </w:rPr>
      </w:pPr>
      <w:r>
        <w:rPr>
          <w:noProof/>
        </w:rPr>
        <w:t xml:space="preserve">Να υπολογίσεται τις εσωτερικές μεταβιβαζόμενες στη εσωτερική αθρωση </w:t>
      </w:r>
      <w:r>
        <w:rPr>
          <w:noProof/>
          <w:lang w:val="en-US"/>
        </w:rPr>
        <w:t>G</w:t>
      </w:r>
      <w:r w:rsidRPr="003A1AC2">
        <w:rPr>
          <w:noProof/>
        </w:rPr>
        <w:t>.</w:t>
      </w:r>
    </w:p>
    <w:p w14:paraId="32BC14D2" w14:textId="0C74D01C" w:rsidR="003A1AC2" w:rsidRPr="003A1AC2" w:rsidRDefault="003A1AC2" w:rsidP="00285C44">
      <w:pPr>
        <w:pStyle w:val="a6"/>
        <w:numPr>
          <w:ilvl w:val="0"/>
          <w:numId w:val="8"/>
        </w:numPr>
        <w:rPr>
          <w:b/>
          <w:bCs/>
          <w:u w:val="single"/>
        </w:rPr>
      </w:pPr>
      <w:r>
        <w:t>Να γίνουν τα διαγράμματα των εντατικών μεγεθών (Ν,</w:t>
      </w:r>
      <w:r>
        <w:rPr>
          <w:lang w:val="en-US"/>
        </w:rPr>
        <w:t>V</w:t>
      </w:r>
      <w:r>
        <w:t>,Μ)</w:t>
      </w:r>
    </w:p>
    <w:p w14:paraId="06ECFE38" w14:textId="77777777" w:rsidR="003A1AC2" w:rsidRDefault="003A1AC2" w:rsidP="00285C44">
      <w:pPr>
        <w:rPr>
          <w:noProof/>
          <w:lang w:val="en-US"/>
        </w:rPr>
      </w:pPr>
    </w:p>
    <w:p w14:paraId="5573E7FB" w14:textId="11ABCD3B" w:rsidR="00285C44" w:rsidRPr="00BC6DF8" w:rsidRDefault="003A1AC2" w:rsidP="00285C44">
      <w:r>
        <w:rPr>
          <w:noProof/>
        </w:rPr>
        <w:drawing>
          <wp:inline distT="0" distB="0" distL="0" distR="0" wp14:anchorId="5977E48C" wp14:editId="49A6738D">
            <wp:extent cx="5684520" cy="2106930"/>
            <wp:effectExtent l="0" t="0" r="0" b="7620"/>
            <wp:docPr id="168973846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738460" name=""/>
                    <pic:cNvPicPr/>
                  </pic:nvPicPr>
                  <pic:blipFill rotWithShape="1">
                    <a:blip r:embed="rId14"/>
                    <a:srcRect l="38953" t="44552" r="25712" b="32166"/>
                    <a:stretch/>
                  </pic:blipFill>
                  <pic:spPr bwMode="auto">
                    <a:xfrm>
                      <a:off x="0" y="0"/>
                      <a:ext cx="5699685" cy="2112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8D375" w14:textId="6CDE2B05" w:rsidR="00BC6DF8" w:rsidRPr="00CB0BC5" w:rsidRDefault="001E1440" w:rsidP="00BC6DF8">
      <w:pPr>
        <w:pStyle w:val="a6"/>
        <w:numPr>
          <w:ilvl w:val="0"/>
          <w:numId w:val="3"/>
        </w:numPr>
        <w:rPr>
          <w:b/>
          <w:bCs/>
          <w:sz w:val="32"/>
          <w:szCs w:val="32"/>
        </w:rPr>
      </w:pPr>
      <w:r w:rsidRPr="00CB0BC5">
        <w:rPr>
          <w:b/>
          <w:bCs/>
          <w:sz w:val="32"/>
          <w:szCs w:val="32"/>
        </w:rPr>
        <w:t>Πλαίσια</w:t>
      </w:r>
    </w:p>
    <w:p w14:paraId="0EA9D558" w14:textId="68673ED9" w:rsidR="001E1440" w:rsidRPr="001E1440" w:rsidRDefault="001E1440" w:rsidP="001E1440">
      <w:pPr>
        <w:ind w:left="360"/>
        <w:rPr>
          <w:b/>
          <w:bCs/>
          <w:u w:val="single"/>
        </w:rPr>
      </w:pPr>
      <w:r w:rsidRPr="001E1440">
        <w:rPr>
          <w:b/>
          <w:bCs/>
          <w:u w:val="single"/>
        </w:rPr>
        <w:t>1</w:t>
      </w:r>
      <w:r w:rsidRPr="001E1440">
        <w:rPr>
          <w:b/>
          <w:bCs/>
          <w:u w:val="single"/>
          <w:vertAlign w:val="superscript"/>
        </w:rPr>
        <w:t>η</w:t>
      </w:r>
      <w:r w:rsidRPr="001E1440">
        <w:rPr>
          <w:b/>
          <w:bCs/>
          <w:u w:val="single"/>
        </w:rPr>
        <w:t xml:space="preserve"> Άσκηση</w:t>
      </w:r>
    </w:p>
    <w:p w14:paraId="45C3BEF2" w14:textId="5313C704" w:rsidR="001E1440" w:rsidRDefault="001E1440" w:rsidP="001E1440">
      <w:pPr>
        <w:ind w:firstLine="360"/>
        <w:rPr>
          <w:noProof/>
        </w:rPr>
      </w:pPr>
      <w:r>
        <w:rPr>
          <w:noProof/>
        </w:rPr>
        <w:t>Δίνεται το επίπεδο ισοστατικό πλαίσιο. Στo κατακόρυφο τμήμα ΒF</w:t>
      </w:r>
    </w:p>
    <w:p w14:paraId="0181313F" w14:textId="0E55C758" w:rsidR="001E1440" w:rsidRDefault="001E1440" w:rsidP="001E1440">
      <w:pPr>
        <w:rPr>
          <w:noProof/>
        </w:rPr>
      </w:pPr>
      <w:r>
        <w:rPr>
          <w:noProof/>
        </w:rPr>
        <w:t>ασκείται το κατανεμημένο φορτίο q. Στο σημείο C ασκείται η δύναμη P (υπό γωνία 30</w:t>
      </w:r>
      <w:r w:rsidRPr="00285C44">
        <w:rPr>
          <w:noProof/>
          <w:vertAlign w:val="superscript"/>
        </w:rPr>
        <w:t>ο</w:t>
      </w:r>
      <w:r>
        <w:rPr>
          <w:noProof/>
        </w:rPr>
        <w:t>),</w:t>
      </w:r>
    </w:p>
    <w:p w14:paraId="544ADD81" w14:textId="77777777" w:rsidR="001E1440" w:rsidRDefault="001E1440" w:rsidP="001E1440">
      <w:pPr>
        <w:rPr>
          <w:noProof/>
        </w:rPr>
      </w:pPr>
      <w:r>
        <w:rPr>
          <w:noProof/>
        </w:rPr>
        <w:t>ενώ στο σημείο Ε ασκείται η δύναμη P και η ροπή M. Nα βρείτε τις αντιδράσεις των</w:t>
      </w:r>
    </w:p>
    <w:p w14:paraId="572090BA" w14:textId="77777777" w:rsidR="001E1440" w:rsidRDefault="001E1440" w:rsidP="001E1440">
      <w:pPr>
        <w:rPr>
          <w:noProof/>
        </w:rPr>
      </w:pPr>
      <w:r>
        <w:rPr>
          <w:noProof/>
        </w:rPr>
        <w:t>στηρίξεων και μετά να υπολογίσετε και να σχεδιάσετε τα διαγράμματα κατανομής (Μ,Q,N)</w:t>
      </w:r>
    </w:p>
    <w:p w14:paraId="175D2656" w14:textId="77777777" w:rsidR="001E1440" w:rsidRDefault="001E1440" w:rsidP="001E1440">
      <w:pPr>
        <w:rPr>
          <w:noProof/>
        </w:rPr>
      </w:pPr>
      <w:r>
        <w:rPr>
          <w:noProof/>
        </w:rPr>
        <w:lastRenderedPageBreak/>
        <w:t>των δυνάμεων και ροπών της κατασκευής. (Η εφελκυόμενη ίνα είναι στο εσωτερικό του</w:t>
      </w:r>
    </w:p>
    <w:p w14:paraId="0104E30D" w14:textId="701B1726" w:rsidR="001E1440" w:rsidRDefault="001E1440" w:rsidP="001E1440">
      <w:pPr>
        <w:rPr>
          <w:noProof/>
        </w:rPr>
      </w:pPr>
      <w:r>
        <w:rPr>
          <w:noProof/>
        </w:rPr>
        <w:t>φορέα.) Δίνονται: a=1m, q=5+10kN/m, P=40 kN και M=30 kNm.</w:t>
      </w:r>
    </w:p>
    <w:p w14:paraId="075BFC24" w14:textId="654C1F59" w:rsidR="003E5C4F" w:rsidRPr="0053741E" w:rsidRDefault="001E1440" w:rsidP="0053741E">
      <w:pPr>
        <w:rPr>
          <w:noProof/>
          <w:lang w:val="en-US"/>
        </w:rPr>
      </w:pPr>
      <w:r>
        <w:rPr>
          <w:noProof/>
        </w:rPr>
        <w:drawing>
          <wp:inline distT="0" distB="0" distL="0" distR="0" wp14:anchorId="470A02FC" wp14:editId="138CF728">
            <wp:extent cx="6088380" cy="3976382"/>
            <wp:effectExtent l="0" t="0" r="7620" b="5080"/>
            <wp:docPr id="108561984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19842" name=""/>
                    <pic:cNvPicPr/>
                  </pic:nvPicPr>
                  <pic:blipFill rotWithShape="1">
                    <a:blip r:embed="rId15"/>
                    <a:srcRect l="28319" t="23636" r="16109" b="11838"/>
                    <a:stretch/>
                  </pic:blipFill>
                  <pic:spPr bwMode="auto">
                    <a:xfrm>
                      <a:off x="0" y="0"/>
                      <a:ext cx="6092626" cy="3979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6770C" w14:textId="77777777" w:rsidR="00CB0BC5" w:rsidRDefault="00CB0BC5" w:rsidP="003A1AC2">
      <w:pPr>
        <w:rPr>
          <w:b/>
          <w:bCs/>
          <w:u w:val="single"/>
          <w:lang w:val="en-US"/>
        </w:rPr>
      </w:pPr>
    </w:p>
    <w:p w14:paraId="3C5AB2BD" w14:textId="77777777" w:rsidR="00CB0BC5" w:rsidRDefault="00CB0BC5" w:rsidP="001E1440">
      <w:pPr>
        <w:ind w:firstLine="720"/>
        <w:rPr>
          <w:b/>
          <w:bCs/>
          <w:u w:val="single"/>
          <w:lang w:val="en-US"/>
        </w:rPr>
      </w:pPr>
    </w:p>
    <w:p w14:paraId="2E569F06" w14:textId="09E1F402" w:rsidR="001E1440" w:rsidRDefault="001E1440" w:rsidP="001E1440">
      <w:pPr>
        <w:ind w:firstLine="720"/>
        <w:rPr>
          <w:b/>
          <w:bCs/>
          <w:u w:val="single"/>
        </w:rPr>
      </w:pPr>
      <w:r w:rsidRPr="001E1440">
        <w:rPr>
          <w:b/>
          <w:bCs/>
          <w:u w:val="single"/>
        </w:rPr>
        <w:t>2</w:t>
      </w:r>
      <w:r w:rsidRPr="001E1440">
        <w:rPr>
          <w:b/>
          <w:bCs/>
          <w:u w:val="single"/>
          <w:vertAlign w:val="superscript"/>
        </w:rPr>
        <w:t>η</w:t>
      </w:r>
      <w:r w:rsidRPr="001E1440">
        <w:rPr>
          <w:b/>
          <w:bCs/>
          <w:u w:val="single"/>
        </w:rPr>
        <w:t xml:space="preserve"> Άσκηση</w:t>
      </w:r>
    </w:p>
    <w:p w14:paraId="7C85648E" w14:textId="01FC186C" w:rsidR="00CB0BC5" w:rsidRDefault="00CB0BC5" w:rsidP="00CB0BC5">
      <w:pPr>
        <w:ind w:firstLine="360"/>
        <w:rPr>
          <w:noProof/>
        </w:rPr>
      </w:pPr>
      <w:r>
        <w:rPr>
          <w:noProof/>
        </w:rPr>
        <w:t xml:space="preserve">Δίνεται το επίπεδο ισοστατικό πλαίσιο. Στo </w:t>
      </w:r>
      <w:r>
        <w:rPr>
          <w:noProof/>
        </w:rPr>
        <w:t>οριζόντιο</w:t>
      </w:r>
      <w:r>
        <w:rPr>
          <w:noProof/>
        </w:rPr>
        <w:t xml:space="preserve"> τμήμα </w:t>
      </w:r>
      <w:r>
        <w:rPr>
          <w:noProof/>
        </w:rPr>
        <w:t>Γ</w:t>
      </w:r>
      <w:r>
        <w:rPr>
          <w:noProof/>
          <w:lang w:val="en-US"/>
        </w:rPr>
        <w:t>G</w:t>
      </w:r>
      <w:r>
        <w:rPr>
          <w:noProof/>
        </w:rPr>
        <w:t xml:space="preserve"> </w:t>
      </w:r>
      <w:r>
        <w:rPr>
          <w:noProof/>
        </w:rPr>
        <w:t>ασκείται το κατανεμημένο φορτίο q</w:t>
      </w:r>
      <w:r>
        <w:rPr>
          <w:noProof/>
        </w:rPr>
        <w:t xml:space="preserve">1 και στο τμημα </w:t>
      </w:r>
      <w:r>
        <w:rPr>
          <w:noProof/>
          <w:lang w:val="en-US"/>
        </w:rPr>
        <w:t>G</w:t>
      </w:r>
      <w:r>
        <w:rPr>
          <w:noProof/>
        </w:rPr>
        <w:t xml:space="preserve">Δ το κατανεμιμένο φορτίο </w:t>
      </w:r>
      <w:r>
        <w:rPr>
          <w:noProof/>
          <w:lang w:val="en-US"/>
        </w:rPr>
        <w:t>q</w:t>
      </w:r>
      <w:r w:rsidRPr="00CB0BC5">
        <w:rPr>
          <w:noProof/>
        </w:rPr>
        <w:t>2</w:t>
      </w:r>
      <w:r>
        <w:rPr>
          <w:noProof/>
        </w:rPr>
        <w:t xml:space="preserve">. Στο σημείο </w:t>
      </w:r>
      <w:r>
        <w:rPr>
          <w:noProof/>
        </w:rPr>
        <w:t>Κ</w:t>
      </w:r>
      <w:r>
        <w:rPr>
          <w:noProof/>
        </w:rPr>
        <w:t xml:space="preserve"> ασκείται η δύναμη P (υπό γωνία 30</w:t>
      </w:r>
      <w:r w:rsidRPr="00285C44">
        <w:rPr>
          <w:noProof/>
          <w:vertAlign w:val="superscript"/>
        </w:rPr>
        <w:t>ο</w:t>
      </w:r>
      <w:r>
        <w:rPr>
          <w:noProof/>
        </w:rPr>
        <w:t xml:space="preserve">),ενώ στο σημείο </w:t>
      </w:r>
      <w:r>
        <w:rPr>
          <w:noProof/>
        </w:rPr>
        <w:t>Δ</w:t>
      </w:r>
      <w:r>
        <w:rPr>
          <w:noProof/>
        </w:rPr>
        <w:t xml:space="preserve"> η ροπή M. </w:t>
      </w:r>
      <w:r w:rsidRPr="00CB0BC5">
        <w:rPr>
          <w:b/>
          <w:bCs/>
          <w:noProof/>
        </w:rPr>
        <w:t>Α)</w:t>
      </w:r>
      <w:r>
        <w:rPr>
          <w:noProof/>
        </w:rPr>
        <w:t>Nα βρείτε τις αντιδράσεις των</w:t>
      </w:r>
      <w:r>
        <w:rPr>
          <w:noProof/>
        </w:rPr>
        <w:t xml:space="preserve"> </w:t>
      </w:r>
      <w:r>
        <w:rPr>
          <w:noProof/>
        </w:rPr>
        <w:t>στηρίξεων</w:t>
      </w:r>
      <w:r>
        <w:rPr>
          <w:noProof/>
        </w:rPr>
        <w:t xml:space="preserve"> </w:t>
      </w:r>
      <w:r w:rsidRPr="00CB0BC5">
        <w:rPr>
          <w:b/>
          <w:bCs/>
          <w:noProof/>
        </w:rPr>
        <w:t>Β)</w:t>
      </w:r>
      <w:r>
        <w:rPr>
          <w:noProof/>
        </w:rPr>
        <w:t xml:space="preserve"> Να υπολογίσεται τις εσωτερικές μεταβι</w:t>
      </w:r>
      <w:r w:rsidR="003A1AC2">
        <w:rPr>
          <w:noProof/>
        </w:rPr>
        <w:t xml:space="preserve">βαζόμενες στη εσωτερική αθρωση </w:t>
      </w:r>
      <w:r w:rsidR="003A1AC2">
        <w:rPr>
          <w:noProof/>
          <w:lang w:val="en-US"/>
        </w:rPr>
        <w:t>G</w:t>
      </w:r>
      <w:r w:rsidR="003A1AC2" w:rsidRPr="003A1AC2">
        <w:rPr>
          <w:noProof/>
        </w:rPr>
        <w:t>.</w:t>
      </w:r>
      <w:r>
        <w:rPr>
          <w:noProof/>
        </w:rPr>
        <w:t xml:space="preserve">  </w:t>
      </w:r>
      <w:r w:rsidRPr="00CB0BC5">
        <w:rPr>
          <w:b/>
          <w:bCs/>
          <w:noProof/>
        </w:rPr>
        <w:t>Γ)</w:t>
      </w:r>
      <w:r>
        <w:rPr>
          <w:noProof/>
        </w:rPr>
        <w:t xml:space="preserve"> </w:t>
      </w:r>
      <w:r w:rsidR="003A1AC2">
        <w:rPr>
          <w:noProof/>
          <w:lang w:val="en-US"/>
        </w:rPr>
        <w:t>N</w:t>
      </w:r>
      <w:r>
        <w:rPr>
          <w:noProof/>
        </w:rPr>
        <w:t>α υπολογίσετε και να σχεδιάσετε τα διαγράμματα κατανομής (Μ,Q,N)των δυνάμεων και ροπών της κατασκευής. (Η εφελκυόμενη ίνα είναι στο εσωτερικό του</w:t>
      </w:r>
      <w:r>
        <w:rPr>
          <w:noProof/>
        </w:rPr>
        <w:t xml:space="preserve"> </w:t>
      </w:r>
      <w:r>
        <w:rPr>
          <w:noProof/>
        </w:rPr>
        <w:t xml:space="preserve">φορέα.) </w:t>
      </w:r>
    </w:p>
    <w:p w14:paraId="6B52AA99" w14:textId="77777777" w:rsidR="00CB0BC5" w:rsidRPr="00CB0BC5" w:rsidRDefault="00CB0BC5" w:rsidP="001E1440">
      <w:pPr>
        <w:ind w:firstLine="720"/>
        <w:rPr>
          <w:noProof/>
        </w:rPr>
      </w:pPr>
    </w:p>
    <w:p w14:paraId="02596C50" w14:textId="4C9AD7B9" w:rsidR="001E1440" w:rsidRPr="001E1440" w:rsidRDefault="00CB0BC5" w:rsidP="001E1440">
      <w:pPr>
        <w:ind w:firstLine="720"/>
        <w:rPr>
          <w:b/>
          <w:bCs/>
          <w:u w:val="single"/>
        </w:rPr>
      </w:pPr>
      <w:r>
        <w:rPr>
          <w:noProof/>
        </w:rPr>
        <w:lastRenderedPageBreak/>
        <w:drawing>
          <wp:inline distT="0" distB="0" distL="0" distR="0" wp14:anchorId="5B308FAE" wp14:editId="1E6E1E66">
            <wp:extent cx="5029200" cy="4576410"/>
            <wp:effectExtent l="0" t="0" r="0" b="0"/>
            <wp:docPr id="185424137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41378" name=""/>
                    <pic:cNvPicPr/>
                  </pic:nvPicPr>
                  <pic:blipFill rotWithShape="1">
                    <a:blip r:embed="rId16"/>
                    <a:srcRect l="35497" t="14419" r="23156" b="18692"/>
                    <a:stretch/>
                  </pic:blipFill>
                  <pic:spPr bwMode="auto">
                    <a:xfrm>
                      <a:off x="0" y="0"/>
                      <a:ext cx="5044279" cy="4590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1440" w:rsidRPr="001E1440" w:rsidSect="003A1AC2">
      <w:footerReference w:type="default" r:id="rId17"/>
      <w:pgSz w:w="11906" w:h="16838"/>
      <w:pgMar w:top="1440" w:right="1440" w:bottom="1440" w:left="1440" w:header="720" w:footer="720" w:gutter="0"/>
      <w:pgBorders w:offsetFrom="page">
        <w:top w:val="single" w:sz="4" w:space="24" w:color="C45911" w:themeColor="accent2" w:themeShade="BF"/>
        <w:left w:val="single" w:sz="4" w:space="24" w:color="C45911" w:themeColor="accent2" w:themeShade="BF"/>
        <w:bottom w:val="single" w:sz="4" w:space="24" w:color="C45911" w:themeColor="accent2" w:themeShade="BF"/>
        <w:right w:val="single" w:sz="4" w:space="24" w:color="C45911" w:themeColor="accent2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066B" w14:textId="77777777" w:rsidR="001E1440" w:rsidRDefault="001E1440" w:rsidP="001E1440">
      <w:pPr>
        <w:spacing w:after="0" w:line="240" w:lineRule="auto"/>
      </w:pPr>
      <w:r>
        <w:separator/>
      </w:r>
    </w:p>
  </w:endnote>
  <w:endnote w:type="continuationSeparator" w:id="0">
    <w:p w14:paraId="23BA2DFF" w14:textId="77777777" w:rsidR="001E1440" w:rsidRDefault="001E1440" w:rsidP="001E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410696"/>
      <w:docPartObj>
        <w:docPartGallery w:val="Page Numbers (Bottom of Page)"/>
        <w:docPartUnique/>
      </w:docPartObj>
    </w:sdtPr>
    <w:sdtContent>
      <w:p w14:paraId="559518C2" w14:textId="0B5FF36F" w:rsidR="001E1440" w:rsidRDefault="001E1440">
        <w:pPr>
          <w:pStyle w:val="ab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D4CD688" wp14:editId="620DC32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98265731" name="Διπλή αγκύλη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0A60DDE" w14:textId="77777777" w:rsidR="001E1440" w:rsidRDefault="001E1440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D4CD68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Διπλή αγκύλη 3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0A60DDE" w14:textId="77777777" w:rsidR="001E1440" w:rsidRDefault="001E1440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7CF2408" wp14:editId="657823E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52202357" name="Ευθύγραμμο βέλος σύνδεσης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2E2549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2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1E5ED" w14:textId="77777777" w:rsidR="001E1440" w:rsidRDefault="001E1440" w:rsidP="001E1440">
      <w:pPr>
        <w:spacing w:after="0" w:line="240" w:lineRule="auto"/>
      </w:pPr>
      <w:r>
        <w:separator/>
      </w:r>
    </w:p>
  </w:footnote>
  <w:footnote w:type="continuationSeparator" w:id="0">
    <w:p w14:paraId="57A1C632" w14:textId="77777777" w:rsidR="001E1440" w:rsidRDefault="001E1440" w:rsidP="001E1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A7070"/>
    <w:multiLevelType w:val="hybridMultilevel"/>
    <w:tmpl w:val="9C2E02AA"/>
    <w:lvl w:ilvl="0" w:tplc="7520BC9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4083E"/>
    <w:multiLevelType w:val="hybridMultilevel"/>
    <w:tmpl w:val="12B60FB0"/>
    <w:lvl w:ilvl="0" w:tplc="FFFFFFFF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87050E"/>
    <w:multiLevelType w:val="hybridMultilevel"/>
    <w:tmpl w:val="12B60FB0"/>
    <w:lvl w:ilvl="0" w:tplc="FFFFFFFF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B209D7"/>
    <w:multiLevelType w:val="hybridMultilevel"/>
    <w:tmpl w:val="72883C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917F8"/>
    <w:multiLevelType w:val="hybridMultilevel"/>
    <w:tmpl w:val="5D422380"/>
    <w:lvl w:ilvl="0" w:tplc="D8721C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F15868"/>
    <w:multiLevelType w:val="hybridMultilevel"/>
    <w:tmpl w:val="B3D234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C283E"/>
    <w:multiLevelType w:val="hybridMultilevel"/>
    <w:tmpl w:val="C0340846"/>
    <w:lvl w:ilvl="0" w:tplc="D8721C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C17D2"/>
    <w:multiLevelType w:val="hybridMultilevel"/>
    <w:tmpl w:val="12B60FB0"/>
    <w:lvl w:ilvl="0" w:tplc="D8721C9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50907609">
    <w:abstractNumId w:val="5"/>
  </w:num>
  <w:num w:numId="2" w16cid:durableId="173224834">
    <w:abstractNumId w:val="3"/>
  </w:num>
  <w:num w:numId="3" w16cid:durableId="941957267">
    <w:abstractNumId w:val="0"/>
  </w:num>
  <w:num w:numId="4" w16cid:durableId="339965208">
    <w:abstractNumId w:val="6"/>
  </w:num>
  <w:num w:numId="5" w16cid:durableId="939485803">
    <w:abstractNumId w:val="4"/>
  </w:num>
  <w:num w:numId="6" w16cid:durableId="728068733">
    <w:abstractNumId w:val="7"/>
  </w:num>
  <w:num w:numId="7" w16cid:durableId="1496602253">
    <w:abstractNumId w:val="1"/>
  </w:num>
  <w:num w:numId="8" w16cid:durableId="185481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rules v:ext="edit">
        <o:r id="V:Rule1" type="connector" idref="#AutoShape 2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F8"/>
    <w:rsid w:val="001E1440"/>
    <w:rsid w:val="00285C44"/>
    <w:rsid w:val="003A1AC2"/>
    <w:rsid w:val="003E5C4F"/>
    <w:rsid w:val="0053741E"/>
    <w:rsid w:val="006B2366"/>
    <w:rsid w:val="00BC6DF8"/>
    <w:rsid w:val="00CB0BC5"/>
    <w:rsid w:val="00DD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1B71C72"/>
  <w15:chartTrackingRefBased/>
  <w15:docId w15:val="{766057EF-F2B4-49C5-8D92-3B374C6E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C6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BC6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C6D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C6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C6D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C6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C6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C6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C6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C6D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BC6D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BC6D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C6DF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C6DF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C6DF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C6DF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C6DF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C6D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C6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C6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C6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C6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C6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C6D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C6DF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C6DF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C6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C6DF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C6DF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E1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1E1440"/>
  </w:style>
  <w:style w:type="paragraph" w:styleId="ab">
    <w:name w:val="footer"/>
    <w:basedOn w:val="a"/>
    <w:link w:val="Char4"/>
    <w:uiPriority w:val="99"/>
    <w:unhideWhenUsed/>
    <w:rsid w:val="001E1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1E1440"/>
  </w:style>
  <w:style w:type="character" w:styleId="ac">
    <w:name w:val="Placeholder Text"/>
    <w:basedOn w:val="a0"/>
    <w:uiPriority w:val="99"/>
    <w:semiHidden/>
    <w:rsid w:val="001E14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486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2</cp:revision>
  <cp:lastPrinted>2025-02-06T13:24:00Z</cp:lastPrinted>
  <dcterms:created xsi:type="dcterms:W3CDTF">2025-02-06T13:24:00Z</dcterms:created>
  <dcterms:modified xsi:type="dcterms:W3CDTF">2025-02-06T13:24:00Z</dcterms:modified>
</cp:coreProperties>
</file>